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C0D" w:rsidRDefault="00576716" w:rsidP="00690AA0">
      <w:pPr>
        <w:pStyle w:val="Heading6"/>
        <w:rPr>
          <w:snapToGrid w:val="0"/>
        </w:rPr>
      </w:pPr>
      <w:r>
        <w:rPr>
          <w:noProof/>
          <w:lang w:val="en-ZA" w:eastAsia="en-ZA"/>
        </w:rPr>
        <w:drawing>
          <wp:inline distT="0" distB="0" distL="0" distR="0" wp14:anchorId="4CACDDBA" wp14:editId="1EC31658">
            <wp:extent cx="4591050" cy="26955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H.png"/>
                    <pic:cNvPicPr/>
                  </pic:nvPicPr>
                  <pic:blipFill>
                    <a:blip r:embed="rId7">
                      <a:extLst>
                        <a:ext uri="{28A0092B-C50C-407E-A947-70E740481C1C}">
                          <a14:useLocalDpi xmlns:a14="http://schemas.microsoft.com/office/drawing/2010/main" val="0"/>
                        </a:ext>
                      </a:extLst>
                    </a:blip>
                    <a:stretch>
                      <a:fillRect/>
                    </a:stretch>
                  </pic:blipFill>
                  <pic:spPr>
                    <a:xfrm>
                      <a:off x="0" y="0"/>
                      <a:ext cx="4608834" cy="2705983"/>
                    </a:xfrm>
                    <a:prstGeom prst="rect">
                      <a:avLst/>
                    </a:prstGeom>
                  </pic:spPr>
                </pic:pic>
              </a:graphicData>
            </a:graphic>
          </wp:inline>
        </w:drawing>
      </w:r>
    </w:p>
    <w:p w:rsidR="00594C0D" w:rsidRDefault="00594C0D" w:rsidP="00874C9B">
      <w:pPr>
        <w:jc w:val="center"/>
        <w:rPr>
          <w:b/>
          <w:snapToGrid w:val="0"/>
          <w:sz w:val="28"/>
          <w:szCs w:val="28"/>
        </w:rPr>
      </w:pPr>
      <w:r>
        <w:rPr>
          <w:b/>
          <w:snapToGrid w:val="0"/>
          <w:sz w:val="28"/>
          <w:szCs w:val="28"/>
        </w:rPr>
        <w:t>182-261 NPO</w:t>
      </w:r>
    </w:p>
    <w:p w:rsidR="00594C0D" w:rsidRPr="00594C0D" w:rsidRDefault="00594C0D" w:rsidP="00874C9B">
      <w:pPr>
        <w:jc w:val="center"/>
        <w:rPr>
          <w:b/>
          <w:snapToGrid w:val="0"/>
          <w:sz w:val="28"/>
          <w:szCs w:val="28"/>
        </w:rPr>
      </w:pPr>
      <w:r>
        <w:rPr>
          <w:b/>
          <w:snapToGrid w:val="0"/>
          <w:sz w:val="28"/>
          <w:szCs w:val="28"/>
        </w:rPr>
        <w:t>Enquiries@friendsofhers.co.za</w:t>
      </w:r>
    </w:p>
    <w:p w:rsidR="00594C0D" w:rsidRDefault="00594C0D" w:rsidP="00874C9B">
      <w:pPr>
        <w:jc w:val="center"/>
        <w:rPr>
          <w:b/>
          <w:snapToGrid w:val="0"/>
          <w:sz w:val="72"/>
          <w:szCs w:val="72"/>
        </w:rPr>
      </w:pPr>
    </w:p>
    <w:p w:rsidR="000B6522" w:rsidRDefault="000B6522" w:rsidP="00874C9B">
      <w:pPr>
        <w:jc w:val="center"/>
        <w:rPr>
          <w:b/>
          <w:snapToGrid w:val="0"/>
          <w:sz w:val="72"/>
          <w:szCs w:val="72"/>
        </w:rPr>
      </w:pPr>
    </w:p>
    <w:p w:rsidR="00874C9B" w:rsidRPr="00594C0D" w:rsidRDefault="00874C9B" w:rsidP="00874C9B">
      <w:pPr>
        <w:jc w:val="center"/>
        <w:rPr>
          <w:b/>
          <w:sz w:val="72"/>
          <w:szCs w:val="72"/>
        </w:rPr>
      </w:pPr>
      <w:r w:rsidRPr="00594C0D">
        <w:rPr>
          <w:b/>
          <w:snapToGrid w:val="0"/>
          <w:sz w:val="72"/>
          <w:szCs w:val="72"/>
        </w:rPr>
        <w:t>Friends of Hers Non-Profit Organisation</w:t>
      </w:r>
    </w:p>
    <w:p w:rsidR="00874C9B" w:rsidRPr="00874C9B" w:rsidRDefault="00874C9B" w:rsidP="00874C9B">
      <w:pPr>
        <w:pStyle w:val="Heading6"/>
      </w:pPr>
    </w:p>
    <w:p w:rsidR="00874C9B" w:rsidRPr="000B6522" w:rsidRDefault="000B6522" w:rsidP="000B6522">
      <w:pPr>
        <w:rPr>
          <w:lang w:val="en-GB"/>
        </w:rPr>
      </w:pPr>
      <w:r>
        <w:rPr>
          <w:lang w:val="en-GB"/>
        </w:rPr>
        <w:tab/>
      </w:r>
      <w:r>
        <w:rPr>
          <w:lang w:val="en-GB"/>
        </w:rPr>
        <w:tab/>
      </w:r>
    </w:p>
    <w:p w:rsidR="00874C9B" w:rsidRPr="00874C9B" w:rsidRDefault="00874C9B" w:rsidP="00874C9B">
      <w:pPr>
        <w:spacing w:line="480" w:lineRule="auto"/>
        <w:jc w:val="center"/>
        <w:rPr>
          <w:b/>
          <w:sz w:val="48"/>
          <w:szCs w:val="48"/>
        </w:rPr>
      </w:pPr>
      <w:r w:rsidRPr="00874C9B">
        <w:rPr>
          <w:b/>
          <w:sz w:val="48"/>
          <w:szCs w:val="48"/>
        </w:rPr>
        <w:t>Business Plan 2017</w:t>
      </w:r>
    </w:p>
    <w:p w:rsidR="00874C9B" w:rsidRPr="00874C9B" w:rsidRDefault="00874C9B" w:rsidP="00874C9B">
      <w:pPr>
        <w:spacing w:line="480" w:lineRule="auto"/>
        <w:jc w:val="center"/>
        <w:rPr>
          <w:b/>
          <w:sz w:val="48"/>
          <w:szCs w:val="48"/>
        </w:rPr>
      </w:pPr>
    </w:p>
    <w:p w:rsidR="00874C9B" w:rsidRPr="00874C9B" w:rsidRDefault="00874C9B" w:rsidP="00874C9B">
      <w:pPr>
        <w:pStyle w:val="Heading4"/>
        <w:jc w:val="center"/>
      </w:pPr>
    </w:p>
    <w:p w:rsidR="00874C9B" w:rsidRPr="000B6522" w:rsidRDefault="00874C9B" w:rsidP="00874C9B">
      <w:pPr>
        <w:pStyle w:val="Heading2"/>
        <w:rPr>
          <w:rFonts w:cs="Arial"/>
          <w:i w:val="0"/>
        </w:rPr>
      </w:pPr>
      <w:r w:rsidRPr="00874C9B">
        <w:br w:type="page"/>
      </w:r>
      <w:bookmarkStart w:id="0" w:name="_Toc486852055"/>
      <w:bookmarkStart w:id="1" w:name="_Toc487024171"/>
      <w:bookmarkStart w:id="2" w:name="_Toc487454170"/>
      <w:r w:rsidRPr="000B6522">
        <w:rPr>
          <w:rFonts w:cs="Arial"/>
          <w:i w:val="0"/>
        </w:rPr>
        <w:lastRenderedPageBreak/>
        <w:t>Contents</w:t>
      </w:r>
      <w:bookmarkEnd w:id="0"/>
      <w:bookmarkEnd w:id="1"/>
      <w:bookmarkEnd w:id="2"/>
    </w:p>
    <w:p w:rsidR="003F341D" w:rsidRDefault="00874C9B">
      <w:pPr>
        <w:pStyle w:val="TOC2"/>
        <w:tabs>
          <w:tab w:val="right" w:leader="dot" w:pos="8302"/>
        </w:tabs>
        <w:rPr>
          <w:rFonts w:eastAsiaTheme="minorEastAsia"/>
          <w:noProof/>
          <w:lang w:eastAsia="en-ZA"/>
        </w:rPr>
      </w:pPr>
      <w:r w:rsidRPr="000B6522">
        <w:rPr>
          <w:rFonts w:cs="Arial"/>
        </w:rPr>
        <w:fldChar w:fldCharType="begin"/>
      </w:r>
      <w:r w:rsidRPr="000B6522">
        <w:rPr>
          <w:rFonts w:cs="Arial"/>
        </w:rPr>
        <w:instrText xml:space="preserve"> TOC \o "1-2" </w:instrText>
      </w:r>
      <w:r w:rsidRPr="000B6522">
        <w:rPr>
          <w:rFonts w:cs="Arial"/>
        </w:rPr>
        <w:fldChar w:fldCharType="separate"/>
      </w:r>
      <w:r w:rsidR="003F341D" w:rsidRPr="005339A6">
        <w:rPr>
          <w:rFonts w:cs="Arial"/>
          <w:noProof/>
        </w:rPr>
        <w:t>Contents</w:t>
      </w:r>
      <w:r w:rsidR="003F341D">
        <w:rPr>
          <w:noProof/>
        </w:rPr>
        <w:tab/>
      </w:r>
      <w:r w:rsidR="003F341D">
        <w:rPr>
          <w:noProof/>
        </w:rPr>
        <w:fldChar w:fldCharType="begin"/>
      </w:r>
      <w:r w:rsidR="003F341D">
        <w:rPr>
          <w:noProof/>
        </w:rPr>
        <w:instrText xml:space="preserve"> PAGEREF _Toc487454170 \h </w:instrText>
      </w:r>
      <w:r w:rsidR="003F341D">
        <w:rPr>
          <w:noProof/>
        </w:rPr>
      </w:r>
      <w:r w:rsidR="003F341D">
        <w:rPr>
          <w:noProof/>
        </w:rPr>
        <w:fldChar w:fldCharType="separate"/>
      </w:r>
      <w:r w:rsidR="003F341D">
        <w:rPr>
          <w:noProof/>
        </w:rPr>
        <w:t>2</w:t>
      </w:r>
      <w:r w:rsidR="003F341D">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Executive Summary</w:t>
      </w:r>
      <w:r>
        <w:rPr>
          <w:noProof/>
        </w:rPr>
        <w:tab/>
      </w:r>
      <w:r>
        <w:rPr>
          <w:noProof/>
        </w:rPr>
        <w:fldChar w:fldCharType="begin"/>
      </w:r>
      <w:r>
        <w:rPr>
          <w:noProof/>
        </w:rPr>
        <w:instrText xml:space="preserve"> PAGEREF _Toc487454171 \h </w:instrText>
      </w:r>
      <w:r>
        <w:rPr>
          <w:noProof/>
        </w:rPr>
      </w:r>
      <w:r>
        <w:rPr>
          <w:noProof/>
        </w:rPr>
        <w:fldChar w:fldCharType="separate"/>
      </w:r>
      <w:r>
        <w:rPr>
          <w:noProof/>
        </w:rPr>
        <w:t>3</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Objectives and Area of Benefit</w:t>
      </w:r>
      <w:r>
        <w:rPr>
          <w:noProof/>
        </w:rPr>
        <w:tab/>
      </w:r>
      <w:r>
        <w:rPr>
          <w:noProof/>
        </w:rPr>
        <w:fldChar w:fldCharType="begin"/>
      </w:r>
      <w:r>
        <w:rPr>
          <w:noProof/>
        </w:rPr>
        <w:instrText xml:space="preserve"> PAGEREF _Toc487454172 \h </w:instrText>
      </w:r>
      <w:r>
        <w:rPr>
          <w:noProof/>
        </w:rPr>
      </w:r>
      <w:r>
        <w:rPr>
          <w:noProof/>
        </w:rPr>
        <w:fldChar w:fldCharType="separate"/>
      </w:r>
      <w:r>
        <w:rPr>
          <w:noProof/>
        </w:rPr>
        <w:t>4</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Mission Statement</w:t>
      </w:r>
      <w:r>
        <w:rPr>
          <w:noProof/>
        </w:rPr>
        <w:tab/>
      </w:r>
      <w:r>
        <w:rPr>
          <w:noProof/>
        </w:rPr>
        <w:fldChar w:fldCharType="begin"/>
      </w:r>
      <w:r>
        <w:rPr>
          <w:noProof/>
        </w:rPr>
        <w:instrText xml:space="preserve"> PAGEREF _Toc487454173 \h </w:instrText>
      </w:r>
      <w:r>
        <w:rPr>
          <w:noProof/>
        </w:rPr>
      </w:r>
      <w:r>
        <w:rPr>
          <w:noProof/>
        </w:rPr>
        <w:fldChar w:fldCharType="separate"/>
      </w:r>
      <w:r>
        <w:rPr>
          <w:noProof/>
        </w:rPr>
        <w:t>5</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Statement of Values</w:t>
      </w:r>
      <w:r>
        <w:rPr>
          <w:noProof/>
        </w:rPr>
        <w:tab/>
      </w:r>
      <w:r>
        <w:rPr>
          <w:noProof/>
        </w:rPr>
        <w:fldChar w:fldCharType="begin"/>
      </w:r>
      <w:r>
        <w:rPr>
          <w:noProof/>
        </w:rPr>
        <w:instrText xml:space="preserve"> PAGEREF _Toc487454174 \h </w:instrText>
      </w:r>
      <w:r>
        <w:rPr>
          <w:noProof/>
        </w:rPr>
      </w:r>
      <w:r>
        <w:rPr>
          <w:noProof/>
        </w:rPr>
        <w:fldChar w:fldCharType="separate"/>
      </w:r>
      <w:r>
        <w:rPr>
          <w:noProof/>
        </w:rPr>
        <w:t>5</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Vision</w:t>
      </w:r>
      <w:r>
        <w:rPr>
          <w:noProof/>
        </w:rPr>
        <w:tab/>
      </w:r>
      <w:r>
        <w:rPr>
          <w:noProof/>
        </w:rPr>
        <w:fldChar w:fldCharType="begin"/>
      </w:r>
      <w:r>
        <w:rPr>
          <w:noProof/>
        </w:rPr>
        <w:instrText xml:space="preserve"> PAGEREF _Toc487454175 \h </w:instrText>
      </w:r>
      <w:r>
        <w:rPr>
          <w:noProof/>
        </w:rPr>
      </w:r>
      <w:r>
        <w:rPr>
          <w:noProof/>
        </w:rPr>
        <w:fldChar w:fldCharType="separate"/>
      </w:r>
      <w:r>
        <w:rPr>
          <w:noProof/>
        </w:rPr>
        <w:t>5</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Aims</w:t>
      </w:r>
      <w:r>
        <w:rPr>
          <w:noProof/>
        </w:rPr>
        <w:tab/>
      </w:r>
      <w:r>
        <w:rPr>
          <w:noProof/>
        </w:rPr>
        <w:fldChar w:fldCharType="begin"/>
      </w:r>
      <w:r>
        <w:rPr>
          <w:noProof/>
        </w:rPr>
        <w:instrText xml:space="preserve"> PAGEREF _Toc487454176 \h </w:instrText>
      </w:r>
      <w:r>
        <w:rPr>
          <w:noProof/>
        </w:rPr>
      </w:r>
      <w:r>
        <w:rPr>
          <w:noProof/>
        </w:rPr>
        <w:fldChar w:fldCharType="separate"/>
      </w:r>
      <w:r>
        <w:rPr>
          <w:noProof/>
        </w:rPr>
        <w:t>6</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Equality Statement</w:t>
      </w:r>
      <w:r>
        <w:rPr>
          <w:noProof/>
        </w:rPr>
        <w:tab/>
      </w:r>
      <w:r>
        <w:rPr>
          <w:noProof/>
        </w:rPr>
        <w:fldChar w:fldCharType="begin"/>
      </w:r>
      <w:r>
        <w:rPr>
          <w:noProof/>
        </w:rPr>
        <w:instrText xml:space="preserve"> PAGEREF _Toc487454177 \h </w:instrText>
      </w:r>
      <w:r>
        <w:rPr>
          <w:noProof/>
        </w:rPr>
      </w:r>
      <w:r>
        <w:rPr>
          <w:noProof/>
        </w:rPr>
        <w:fldChar w:fldCharType="separate"/>
      </w:r>
      <w:r>
        <w:rPr>
          <w:noProof/>
        </w:rPr>
        <w:t>6</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Governance</w:t>
      </w:r>
      <w:r>
        <w:rPr>
          <w:noProof/>
        </w:rPr>
        <w:tab/>
      </w:r>
      <w:r>
        <w:rPr>
          <w:noProof/>
        </w:rPr>
        <w:fldChar w:fldCharType="begin"/>
      </w:r>
      <w:r>
        <w:rPr>
          <w:noProof/>
        </w:rPr>
        <w:instrText xml:space="preserve"> PAGEREF _Toc487454178 \h </w:instrText>
      </w:r>
      <w:r>
        <w:rPr>
          <w:noProof/>
        </w:rPr>
      </w:r>
      <w:r>
        <w:rPr>
          <w:noProof/>
        </w:rPr>
        <w:fldChar w:fldCharType="separate"/>
      </w:r>
      <w:r>
        <w:rPr>
          <w:noProof/>
        </w:rPr>
        <w:t>7</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Principles</w:t>
      </w:r>
      <w:r>
        <w:rPr>
          <w:noProof/>
        </w:rPr>
        <w:tab/>
      </w:r>
      <w:r>
        <w:rPr>
          <w:noProof/>
        </w:rPr>
        <w:fldChar w:fldCharType="begin"/>
      </w:r>
      <w:r>
        <w:rPr>
          <w:noProof/>
        </w:rPr>
        <w:instrText xml:space="preserve"> PAGEREF _Toc487454179 \h </w:instrText>
      </w:r>
      <w:r>
        <w:rPr>
          <w:noProof/>
        </w:rPr>
      </w:r>
      <w:r>
        <w:rPr>
          <w:noProof/>
        </w:rPr>
        <w:fldChar w:fldCharType="separate"/>
      </w:r>
      <w:r>
        <w:rPr>
          <w:noProof/>
        </w:rPr>
        <w:t>7</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Marketing Strategy</w:t>
      </w:r>
      <w:r>
        <w:rPr>
          <w:noProof/>
        </w:rPr>
        <w:tab/>
      </w:r>
      <w:r>
        <w:rPr>
          <w:noProof/>
        </w:rPr>
        <w:fldChar w:fldCharType="begin"/>
      </w:r>
      <w:r>
        <w:rPr>
          <w:noProof/>
        </w:rPr>
        <w:instrText xml:space="preserve"> PAGEREF _Toc487454180 \h </w:instrText>
      </w:r>
      <w:r>
        <w:rPr>
          <w:noProof/>
        </w:rPr>
      </w:r>
      <w:r>
        <w:rPr>
          <w:noProof/>
        </w:rPr>
        <w:fldChar w:fldCharType="separate"/>
      </w:r>
      <w:r>
        <w:rPr>
          <w:noProof/>
        </w:rPr>
        <w:t>8</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Evidence of Need</w:t>
      </w:r>
      <w:r>
        <w:rPr>
          <w:noProof/>
        </w:rPr>
        <w:tab/>
      </w:r>
      <w:r>
        <w:rPr>
          <w:noProof/>
        </w:rPr>
        <w:fldChar w:fldCharType="begin"/>
      </w:r>
      <w:r>
        <w:rPr>
          <w:noProof/>
        </w:rPr>
        <w:instrText xml:space="preserve"> PAGEREF _Toc487454181 \h </w:instrText>
      </w:r>
      <w:r>
        <w:rPr>
          <w:noProof/>
        </w:rPr>
      </w:r>
      <w:r>
        <w:rPr>
          <w:noProof/>
        </w:rPr>
        <w:fldChar w:fldCharType="separate"/>
      </w:r>
      <w:r>
        <w:rPr>
          <w:noProof/>
        </w:rPr>
        <w:t>9</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Business Strategy</w:t>
      </w:r>
      <w:r>
        <w:rPr>
          <w:noProof/>
        </w:rPr>
        <w:tab/>
      </w:r>
      <w:r>
        <w:rPr>
          <w:noProof/>
        </w:rPr>
        <w:fldChar w:fldCharType="begin"/>
      </w:r>
      <w:r>
        <w:rPr>
          <w:noProof/>
        </w:rPr>
        <w:instrText xml:space="preserve"> PAGEREF _Toc487454182 \h </w:instrText>
      </w:r>
      <w:r>
        <w:rPr>
          <w:noProof/>
        </w:rPr>
      </w:r>
      <w:r>
        <w:rPr>
          <w:noProof/>
        </w:rPr>
        <w:fldChar w:fldCharType="separate"/>
      </w:r>
      <w:r>
        <w:rPr>
          <w:noProof/>
        </w:rPr>
        <w:t>9</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Funding Strategy</w:t>
      </w:r>
      <w:r>
        <w:rPr>
          <w:noProof/>
        </w:rPr>
        <w:tab/>
      </w:r>
      <w:r>
        <w:rPr>
          <w:noProof/>
        </w:rPr>
        <w:fldChar w:fldCharType="begin"/>
      </w:r>
      <w:r>
        <w:rPr>
          <w:noProof/>
        </w:rPr>
        <w:instrText xml:space="preserve"> PAGEREF _Toc487454183 \h </w:instrText>
      </w:r>
      <w:r>
        <w:rPr>
          <w:noProof/>
        </w:rPr>
      </w:r>
      <w:r>
        <w:rPr>
          <w:noProof/>
        </w:rPr>
        <w:fldChar w:fldCharType="separate"/>
      </w:r>
      <w:r>
        <w:rPr>
          <w:noProof/>
        </w:rPr>
        <w:t>10</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Pr>
          <w:noProof/>
        </w:rPr>
        <w:t>Financial Plan Description</w:t>
      </w:r>
      <w:r>
        <w:rPr>
          <w:noProof/>
        </w:rPr>
        <w:tab/>
      </w:r>
      <w:r>
        <w:rPr>
          <w:noProof/>
        </w:rPr>
        <w:fldChar w:fldCharType="begin"/>
      </w:r>
      <w:r>
        <w:rPr>
          <w:noProof/>
        </w:rPr>
        <w:instrText xml:space="preserve"> PAGEREF _Toc487454184 \h </w:instrText>
      </w:r>
      <w:r>
        <w:rPr>
          <w:noProof/>
        </w:rPr>
      </w:r>
      <w:r>
        <w:rPr>
          <w:noProof/>
        </w:rPr>
        <w:fldChar w:fldCharType="separate"/>
      </w:r>
      <w:r>
        <w:rPr>
          <w:noProof/>
        </w:rPr>
        <w:t>10</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Important Assumptions</w:t>
      </w:r>
      <w:r>
        <w:rPr>
          <w:noProof/>
        </w:rPr>
        <w:tab/>
      </w:r>
      <w:r>
        <w:rPr>
          <w:noProof/>
        </w:rPr>
        <w:fldChar w:fldCharType="begin"/>
      </w:r>
      <w:r>
        <w:rPr>
          <w:noProof/>
        </w:rPr>
        <w:instrText xml:space="preserve"> PAGEREF _Toc487454185 \h </w:instrText>
      </w:r>
      <w:r>
        <w:rPr>
          <w:noProof/>
        </w:rPr>
      </w:r>
      <w:r>
        <w:rPr>
          <w:noProof/>
        </w:rPr>
        <w:fldChar w:fldCharType="separate"/>
      </w:r>
      <w:r>
        <w:rPr>
          <w:noProof/>
        </w:rPr>
        <w:t>10</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Service Plan</w:t>
      </w:r>
      <w:r>
        <w:rPr>
          <w:noProof/>
        </w:rPr>
        <w:tab/>
      </w:r>
      <w:r>
        <w:rPr>
          <w:noProof/>
        </w:rPr>
        <w:fldChar w:fldCharType="begin"/>
      </w:r>
      <w:r>
        <w:rPr>
          <w:noProof/>
        </w:rPr>
        <w:instrText xml:space="preserve"> PAGEREF _Toc487454186 \h </w:instrText>
      </w:r>
      <w:r>
        <w:rPr>
          <w:noProof/>
        </w:rPr>
      </w:r>
      <w:r>
        <w:rPr>
          <w:noProof/>
        </w:rPr>
        <w:fldChar w:fldCharType="separate"/>
      </w:r>
      <w:r>
        <w:rPr>
          <w:noProof/>
        </w:rPr>
        <w:t>11</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Internal Policies and Procedures</w:t>
      </w:r>
      <w:r>
        <w:rPr>
          <w:noProof/>
        </w:rPr>
        <w:tab/>
      </w:r>
      <w:r>
        <w:rPr>
          <w:noProof/>
        </w:rPr>
        <w:fldChar w:fldCharType="begin"/>
      </w:r>
      <w:r>
        <w:rPr>
          <w:noProof/>
        </w:rPr>
        <w:instrText xml:space="preserve"> PAGEREF _Toc487454187 \h </w:instrText>
      </w:r>
      <w:r>
        <w:rPr>
          <w:noProof/>
        </w:rPr>
      </w:r>
      <w:r>
        <w:rPr>
          <w:noProof/>
        </w:rPr>
        <w:fldChar w:fldCharType="separate"/>
      </w:r>
      <w:r>
        <w:rPr>
          <w:noProof/>
        </w:rPr>
        <w:t>12</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Volunteers</w:t>
      </w:r>
      <w:r>
        <w:rPr>
          <w:noProof/>
        </w:rPr>
        <w:tab/>
      </w:r>
      <w:r>
        <w:rPr>
          <w:noProof/>
        </w:rPr>
        <w:fldChar w:fldCharType="begin"/>
      </w:r>
      <w:r>
        <w:rPr>
          <w:noProof/>
        </w:rPr>
        <w:instrText xml:space="preserve"> PAGEREF _Toc487454188 \h </w:instrText>
      </w:r>
      <w:r>
        <w:rPr>
          <w:noProof/>
        </w:rPr>
      </w:r>
      <w:r>
        <w:rPr>
          <w:noProof/>
        </w:rPr>
        <w:fldChar w:fldCharType="separate"/>
      </w:r>
      <w:r>
        <w:rPr>
          <w:noProof/>
        </w:rPr>
        <w:t>13</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sidRPr="005339A6">
        <w:rPr>
          <w:rFonts w:cs="Arial"/>
          <w:noProof/>
        </w:rPr>
        <w:t>Method of Delivery</w:t>
      </w:r>
      <w:r>
        <w:rPr>
          <w:noProof/>
        </w:rPr>
        <w:tab/>
      </w:r>
      <w:r>
        <w:rPr>
          <w:noProof/>
        </w:rPr>
        <w:fldChar w:fldCharType="begin"/>
      </w:r>
      <w:r>
        <w:rPr>
          <w:noProof/>
        </w:rPr>
        <w:instrText xml:space="preserve"> PAGEREF _Toc487454189 \h </w:instrText>
      </w:r>
      <w:r>
        <w:rPr>
          <w:noProof/>
        </w:rPr>
      </w:r>
      <w:r>
        <w:rPr>
          <w:noProof/>
        </w:rPr>
        <w:fldChar w:fldCharType="separate"/>
      </w:r>
      <w:r>
        <w:rPr>
          <w:noProof/>
        </w:rPr>
        <w:t>13</w:t>
      </w:r>
      <w:r>
        <w:rPr>
          <w:noProof/>
        </w:rPr>
        <w:fldChar w:fldCharType="end"/>
      </w:r>
    </w:p>
    <w:p w:rsidR="003F341D" w:rsidRDefault="003F341D">
      <w:pPr>
        <w:pStyle w:val="TOC1"/>
        <w:tabs>
          <w:tab w:val="right" w:leader="dot" w:pos="8302"/>
        </w:tabs>
        <w:rPr>
          <w:rFonts w:asciiTheme="minorHAnsi" w:eastAsiaTheme="minorEastAsia" w:hAnsiTheme="minorHAnsi" w:cstheme="minorBidi"/>
          <w:noProof/>
          <w:sz w:val="22"/>
          <w:szCs w:val="22"/>
          <w:lang w:val="en-ZA" w:eastAsia="en-ZA"/>
        </w:rPr>
      </w:pPr>
      <w:r>
        <w:rPr>
          <w:noProof/>
        </w:rPr>
        <w:t>BUDGET</w:t>
      </w:r>
      <w:r>
        <w:rPr>
          <w:noProof/>
        </w:rPr>
        <w:tab/>
      </w:r>
      <w:r>
        <w:rPr>
          <w:noProof/>
        </w:rPr>
        <w:fldChar w:fldCharType="begin"/>
      </w:r>
      <w:r>
        <w:rPr>
          <w:noProof/>
        </w:rPr>
        <w:instrText xml:space="preserve"> PAGEREF _Toc487454190 \h </w:instrText>
      </w:r>
      <w:r>
        <w:rPr>
          <w:noProof/>
        </w:rPr>
      </w:r>
      <w:r>
        <w:rPr>
          <w:noProof/>
        </w:rPr>
        <w:fldChar w:fldCharType="separate"/>
      </w:r>
      <w:r>
        <w:rPr>
          <w:noProof/>
        </w:rPr>
        <w:t>14</w:t>
      </w:r>
      <w:r>
        <w:rPr>
          <w:noProof/>
        </w:rPr>
        <w:fldChar w:fldCharType="end"/>
      </w:r>
    </w:p>
    <w:p w:rsidR="00874C9B" w:rsidRPr="000B6522" w:rsidRDefault="00874C9B" w:rsidP="00874C9B">
      <w:pPr>
        <w:rPr>
          <w:rFonts w:ascii="Arial" w:hAnsi="Arial" w:cs="Arial"/>
        </w:rPr>
      </w:pPr>
      <w:r w:rsidRPr="000B6522">
        <w:rPr>
          <w:rFonts w:ascii="Arial" w:hAnsi="Arial" w:cs="Arial"/>
        </w:rPr>
        <w:fldChar w:fldCharType="end"/>
      </w:r>
    </w:p>
    <w:p w:rsidR="00874C9B" w:rsidRDefault="00874C9B" w:rsidP="00874C9B">
      <w:pPr>
        <w:pStyle w:val="Heading1"/>
        <w:rPr>
          <w:rFonts w:cs="Arial"/>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Default="0088611B" w:rsidP="0088611B">
      <w:pPr>
        <w:rPr>
          <w:lang w:val="en-GB"/>
        </w:rPr>
      </w:pPr>
    </w:p>
    <w:p w:rsidR="0088611B" w:rsidRPr="0088611B" w:rsidRDefault="0088611B" w:rsidP="0088611B">
      <w:pPr>
        <w:rPr>
          <w:lang w:val="en-GB"/>
        </w:rPr>
      </w:pPr>
    </w:p>
    <w:p w:rsidR="00874C9B" w:rsidRPr="000B6522" w:rsidRDefault="00874C9B" w:rsidP="00874C9B">
      <w:pPr>
        <w:pStyle w:val="Heading1"/>
        <w:rPr>
          <w:rFonts w:cs="Arial"/>
        </w:rPr>
      </w:pPr>
      <w:bookmarkStart w:id="3" w:name="_Toc487454171"/>
      <w:r w:rsidRPr="000B6522">
        <w:rPr>
          <w:rFonts w:cs="Arial"/>
        </w:rPr>
        <w:lastRenderedPageBreak/>
        <w:t>Executive Summary</w:t>
      </w:r>
      <w:bookmarkEnd w:id="3"/>
    </w:p>
    <w:p w:rsidR="000B6522" w:rsidRDefault="00874C9B" w:rsidP="00874C9B">
      <w:pPr>
        <w:spacing w:before="120" w:after="0" w:line="240" w:lineRule="auto"/>
        <w:rPr>
          <w:rFonts w:ascii="Arial" w:eastAsia="Times New Roman" w:hAnsi="Arial" w:cs="Arial"/>
        </w:rPr>
      </w:pPr>
      <w:r w:rsidRPr="000B6522">
        <w:rPr>
          <w:rFonts w:ascii="Arial" w:hAnsi="Arial" w:cs="Arial"/>
        </w:rPr>
        <w:t>Friends of Hers</w:t>
      </w:r>
      <w:r w:rsidRPr="000B6522">
        <w:rPr>
          <w:rFonts w:ascii="Arial" w:eastAsia="Times New Roman" w:hAnsi="Arial" w:cs="Arial"/>
        </w:rPr>
        <w:t xml:space="preserve"> is a </w:t>
      </w:r>
      <w:r w:rsidRPr="000B6522">
        <w:rPr>
          <w:rFonts w:ascii="Arial" w:hAnsi="Arial" w:cs="Arial"/>
        </w:rPr>
        <w:t>non-profit organisation that provides resources for less fortunate and destitute youth through sponsoring dignity packs to keep them in school,</w:t>
      </w:r>
      <w:r w:rsidRPr="000B6522">
        <w:rPr>
          <w:rFonts w:ascii="Arial" w:eastAsia="Times New Roman" w:hAnsi="Arial" w:cs="Arial"/>
        </w:rPr>
        <w:t xml:space="preserve"> mentoring program</w:t>
      </w:r>
      <w:r w:rsidRPr="000B6522">
        <w:rPr>
          <w:rFonts w:ascii="Arial" w:hAnsi="Arial" w:cs="Arial"/>
        </w:rPr>
        <w:t>s and social activism</w:t>
      </w:r>
      <w:r w:rsidRPr="000B6522">
        <w:rPr>
          <w:rFonts w:ascii="Arial" w:eastAsia="Times New Roman" w:hAnsi="Arial" w:cs="Arial"/>
        </w:rPr>
        <w:t xml:space="preserve">. </w:t>
      </w:r>
    </w:p>
    <w:p w:rsidR="00874C9B" w:rsidRPr="000B6522" w:rsidRDefault="00501107" w:rsidP="00874C9B">
      <w:pPr>
        <w:spacing w:before="120" w:after="0" w:line="240" w:lineRule="auto"/>
        <w:rPr>
          <w:rFonts w:ascii="Arial" w:eastAsia="Times New Roman" w:hAnsi="Arial" w:cs="Arial"/>
        </w:rPr>
      </w:pPr>
      <w:r>
        <w:rPr>
          <w:rFonts w:ascii="Arial" w:eastAsia="Times New Roman" w:hAnsi="Arial" w:cs="Arial"/>
        </w:rPr>
        <w:t xml:space="preserve">The program </w:t>
      </w:r>
      <w:r w:rsidR="00874C9B" w:rsidRPr="000B6522">
        <w:rPr>
          <w:rFonts w:ascii="Arial" w:eastAsia="Times New Roman" w:hAnsi="Arial" w:cs="Arial"/>
        </w:rPr>
        <w:t>form</w:t>
      </w:r>
      <w:r>
        <w:rPr>
          <w:rFonts w:ascii="Arial" w:eastAsia="Times New Roman" w:hAnsi="Arial" w:cs="Arial"/>
        </w:rPr>
        <w:t>s</w:t>
      </w:r>
      <w:r w:rsidR="00874C9B" w:rsidRPr="000B6522">
        <w:rPr>
          <w:rFonts w:ascii="Arial" w:eastAsia="Times New Roman" w:hAnsi="Arial" w:cs="Arial"/>
        </w:rPr>
        <w:t xml:space="preserve"> partnerships</w:t>
      </w:r>
      <w:r w:rsidR="00874C9B" w:rsidRPr="000B6522">
        <w:rPr>
          <w:rFonts w:ascii="Arial" w:hAnsi="Arial" w:cs="Arial"/>
        </w:rPr>
        <w:t xml:space="preserve"> with local school districts and the Department of Social Development</w:t>
      </w:r>
      <w:r w:rsidR="00874C9B" w:rsidRPr="000B6522">
        <w:rPr>
          <w:rFonts w:ascii="Arial" w:eastAsia="Times New Roman" w:hAnsi="Arial" w:cs="Arial"/>
        </w:rPr>
        <w:t xml:space="preserve">. </w:t>
      </w:r>
      <w:r w:rsidR="00874C9B" w:rsidRPr="000B6522">
        <w:rPr>
          <w:rFonts w:ascii="Arial" w:hAnsi="Arial" w:cs="Arial"/>
        </w:rPr>
        <w:t>Friends of Her</w:t>
      </w:r>
      <w:r w:rsidR="00874C9B" w:rsidRPr="000B6522">
        <w:rPr>
          <w:rFonts w:ascii="Arial" w:eastAsia="Times New Roman" w:hAnsi="Arial" w:cs="Arial"/>
        </w:rPr>
        <w:t>s</w:t>
      </w:r>
      <w:r w:rsidR="00874C9B" w:rsidRPr="000B6522">
        <w:rPr>
          <w:rFonts w:ascii="Arial" w:hAnsi="Arial" w:cs="Arial"/>
        </w:rPr>
        <w:t>’</w:t>
      </w:r>
      <w:r w:rsidR="00874C9B" w:rsidRPr="000B6522">
        <w:rPr>
          <w:rFonts w:ascii="Arial" w:eastAsia="Times New Roman" w:hAnsi="Arial" w:cs="Arial"/>
        </w:rPr>
        <w:t xml:space="preserve"> goal is to foster a commitment to young people that will promote pro-social friendships, strong interpersonal skills, and reassert a sense of hope in the future. Only through personal relationships can a sense of individual responsibility be </w:t>
      </w:r>
      <w:r w:rsidR="00874C9B" w:rsidRPr="000B6522">
        <w:rPr>
          <w:rFonts w:ascii="Arial" w:hAnsi="Arial" w:cs="Arial"/>
        </w:rPr>
        <w:t>re-established</w:t>
      </w:r>
      <w:r w:rsidR="00874C9B" w:rsidRPr="000B6522">
        <w:rPr>
          <w:rFonts w:ascii="Arial" w:eastAsia="Times New Roman" w:hAnsi="Arial" w:cs="Arial"/>
        </w:rPr>
        <w:t xml:space="preserve"> that will give </w:t>
      </w:r>
      <w:r w:rsidR="00874C9B" w:rsidRPr="000B6522">
        <w:rPr>
          <w:rFonts w:ascii="Arial" w:hAnsi="Arial" w:cs="Arial"/>
        </w:rPr>
        <w:t>poor young people</w:t>
      </w:r>
      <w:r w:rsidR="00874C9B" w:rsidRPr="000B6522">
        <w:rPr>
          <w:rFonts w:ascii="Arial" w:eastAsia="Times New Roman" w:hAnsi="Arial" w:cs="Arial"/>
        </w:rPr>
        <w:t xml:space="preserve"> the commitment to follow through on path to adulthood with a sense of pride and accomplishment.</w:t>
      </w:r>
    </w:p>
    <w:p w:rsidR="00874C9B" w:rsidRPr="000B6522" w:rsidRDefault="00874C9B" w:rsidP="00874C9B">
      <w:pPr>
        <w:spacing w:before="120" w:after="0" w:line="240" w:lineRule="auto"/>
        <w:rPr>
          <w:rFonts w:ascii="Arial" w:eastAsia="Times New Roman" w:hAnsi="Arial" w:cs="Arial"/>
        </w:rPr>
      </w:pPr>
      <w:r w:rsidRPr="000B6522">
        <w:rPr>
          <w:rFonts w:ascii="Arial" w:hAnsi="Arial" w:cs="Arial"/>
        </w:rPr>
        <w:t>As a result of</w:t>
      </w:r>
      <w:r w:rsidRPr="000B6522">
        <w:rPr>
          <w:rFonts w:ascii="Arial" w:eastAsia="Times New Roman" w:hAnsi="Arial" w:cs="Arial"/>
        </w:rPr>
        <w:t xml:space="preserve"> </w:t>
      </w:r>
      <w:r w:rsidRPr="000B6522">
        <w:rPr>
          <w:rFonts w:ascii="Arial" w:hAnsi="Arial" w:cs="Arial"/>
        </w:rPr>
        <w:t xml:space="preserve">rural circumstances, </w:t>
      </w:r>
      <w:r w:rsidRPr="000B6522">
        <w:rPr>
          <w:rFonts w:ascii="Arial" w:eastAsia="Times New Roman" w:hAnsi="Arial" w:cs="Arial"/>
        </w:rPr>
        <w:t>repeated failures in the classroom and the development of destructive habits, at-risk young people have lost faith in the possibilities that await them if they are successful in putting their lives together. To accomplish this</w:t>
      </w:r>
      <w:r w:rsidRPr="000B6522">
        <w:rPr>
          <w:rFonts w:ascii="Arial" w:hAnsi="Arial" w:cs="Arial"/>
        </w:rPr>
        <w:t xml:space="preserve"> goal, our organisation promotes a</w:t>
      </w:r>
      <w:r w:rsidRPr="000B6522">
        <w:rPr>
          <w:rFonts w:ascii="Arial" w:eastAsia="Times New Roman" w:hAnsi="Arial" w:cs="Arial"/>
        </w:rPr>
        <w:t xml:space="preserve"> caring, inclusive learning environment that promotes their best effort and reinforc</w:t>
      </w:r>
      <w:r w:rsidRPr="000B6522">
        <w:rPr>
          <w:rFonts w:ascii="Arial" w:hAnsi="Arial" w:cs="Arial"/>
        </w:rPr>
        <w:t>es their possibilities to triumph</w:t>
      </w:r>
      <w:r w:rsidRPr="000B6522">
        <w:rPr>
          <w:rFonts w:ascii="Arial" w:eastAsia="Times New Roman" w:hAnsi="Arial" w:cs="Arial"/>
        </w:rPr>
        <w:t>.</w:t>
      </w:r>
    </w:p>
    <w:p w:rsidR="00874C9B" w:rsidRPr="000B6522" w:rsidRDefault="00874C9B" w:rsidP="00874C9B">
      <w:pPr>
        <w:spacing w:before="120" w:after="0" w:line="240" w:lineRule="auto"/>
        <w:rPr>
          <w:rFonts w:ascii="Arial" w:eastAsia="Times New Roman" w:hAnsi="Arial" w:cs="Arial"/>
        </w:rPr>
      </w:pPr>
      <w:r w:rsidRPr="000B6522">
        <w:rPr>
          <w:rFonts w:ascii="Arial" w:hAnsi="Arial" w:cs="Arial"/>
        </w:rPr>
        <w:t xml:space="preserve">Friends of Hers </w:t>
      </w:r>
      <w:r w:rsidRPr="000B6522">
        <w:rPr>
          <w:rFonts w:ascii="Arial" w:eastAsia="Times New Roman" w:hAnsi="Arial" w:cs="Arial"/>
        </w:rPr>
        <w:t xml:space="preserve">is a program that is in direct response to the growing number </w:t>
      </w:r>
      <w:r w:rsidRPr="000B6522">
        <w:rPr>
          <w:rFonts w:ascii="Arial" w:hAnsi="Arial" w:cs="Arial"/>
        </w:rPr>
        <w:t xml:space="preserve">of young people that are either deprived of education or </w:t>
      </w:r>
      <w:r w:rsidRPr="000B6522">
        <w:rPr>
          <w:rFonts w:ascii="Arial" w:eastAsia="Times New Roman" w:hAnsi="Arial" w:cs="Arial"/>
        </w:rPr>
        <w:t>falling through the cracks a</w:t>
      </w:r>
      <w:r w:rsidRPr="000B6522">
        <w:rPr>
          <w:rFonts w:ascii="Arial" w:hAnsi="Arial" w:cs="Arial"/>
        </w:rPr>
        <w:t>t school</w:t>
      </w:r>
      <w:r w:rsidRPr="000B6522">
        <w:rPr>
          <w:rFonts w:ascii="Arial" w:eastAsia="Times New Roman" w:hAnsi="Arial" w:cs="Arial"/>
        </w:rPr>
        <w:t>. The goal of the program is to identify youths who are going to have a turbulent transition to adulthood and offer positive support system to avoid the pitfalls that can derail their lives. The focus is slightly different at each level but the goal remains the same; empower the young person to make positive changes in his/her life. </w:t>
      </w:r>
    </w:p>
    <w:p w:rsidR="00874C9B" w:rsidRDefault="00874C9B" w:rsidP="00874C9B">
      <w:pPr>
        <w:spacing w:before="120" w:after="0" w:line="240" w:lineRule="auto"/>
        <w:rPr>
          <w:rFonts w:ascii="Arial" w:eastAsia="Times New Roman" w:hAnsi="Arial" w:cs="Arial"/>
        </w:rPr>
      </w:pPr>
      <w:r w:rsidRPr="000B6522">
        <w:rPr>
          <w:rFonts w:ascii="Arial" w:hAnsi="Arial" w:cs="Arial"/>
        </w:rPr>
        <w:t xml:space="preserve">Friends of Hers </w:t>
      </w:r>
      <w:r w:rsidRPr="000B6522">
        <w:rPr>
          <w:rFonts w:ascii="Arial" w:eastAsia="Times New Roman" w:hAnsi="Arial" w:cs="Arial"/>
        </w:rPr>
        <w:t>will focus p</w:t>
      </w:r>
      <w:r w:rsidRPr="000B6522">
        <w:rPr>
          <w:rFonts w:ascii="Arial" w:hAnsi="Arial" w:cs="Arial"/>
        </w:rPr>
        <w:t>rimarily on the girl child yet activities will be inclusive of all genders</w:t>
      </w:r>
      <w:r w:rsidRPr="000B6522">
        <w:rPr>
          <w:rFonts w:ascii="Arial" w:eastAsia="Times New Roman" w:hAnsi="Arial" w:cs="Arial"/>
        </w:rPr>
        <w:t xml:space="preserve">. </w:t>
      </w:r>
    </w:p>
    <w:p w:rsidR="003F341D" w:rsidRPr="000B6522" w:rsidRDefault="003F341D" w:rsidP="00874C9B">
      <w:pPr>
        <w:spacing w:before="120" w:after="0" w:line="240" w:lineRule="auto"/>
        <w:rPr>
          <w:rFonts w:ascii="Arial" w:eastAsia="Times New Roman" w:hAnsi="Arial" w:cs="Arial"/>
        </w:rPr>
      </w:pPr>
    </w:p>
    <w:p w:rsidR="00874C9B" w:rsidRPr="000B6522" w:rsidRDefault="00874C9B" w:rsidP="00874C9B">
      <w:pPr>
        <w:rPr>
          <w:rFonts w:ascii="Arial" w:hAnsi="Arial" w:cs="Arial"/>
        </w:rPr>
      </w:pPr>
      <w:r w:rsidRPr="000B6522">
        <w:rPr>
          <w:rFonts w:ascii="Arial" w:hAnsi="Arial" w:cs="Arial"/>
        </w:rPr>
        <w:t>Over time, Friends of Hers</w:t>
      </w:r>
      <w:r w:rsidRPr="000B6522">
        <w:rPr>
          <w:rFonts w:ascii="Arial" w:eastAsia="Times New Roman" w:hAnsi="Arial" w:cs="Arial"/>
        </w:rPr>
        <w:t xml:space="preserve"> will create a learning environment that will be an invaluable resource to young people, aspiring mentors and the community at large.</w:t>
      </w:r>
      <w:bookmarkStart w:id="4" w:name="_Toc172016114"/>
    </w:p>
    <w:p w:rsidR="000B6522" w:rsidRDefault="000B6522" w:rsidP="003C639F">
      <w:pPr>
        <w:pStyle w:val="ListBullet"/>
        <w:numPr>
          <w:ilvl w:val="0"/>
          <w:numId w:val="0"/>
        </w:numPr>
      </w:pPr>
    </w:p>
    <w:p w:rsidR="000B6522" w:rsidRPr="000B6522" w:rsidRDefault="000B6522" w:rsidP="003C639F">
      <w:pPr>
        <w:pStyle w:val="ListBullet"/>
        <w:numPr>
          <w:ilvl w:val="0"/>
          <w:numId w:val="0"/>
        </w:numPr>
        <w:ind w:left="360"/>
      </w:pPr>
    </w:p>
    <w:p w:rsidR="003C639F" w:rsidRDefault="003C639F" w:rsidP="00874C9B">
      <w:pPr>
        <w:pStyle w:val="Heading1"/>
        <w:rPr>
          <w:rFonts w:cs="Arial"/>
        </w:rPr>
      </w:pPr>
    </w:p>
    <w:p w:rsidR="003C639F" w:rsidRDefault="003C639F" w:rsidP="00874C9B">
      <w:pPr>
        <w:pStyle w:val="Heading1"/>
        <w:rPr>
          <w:rFonts w:cs="Arial"/>
        </w:rPr>
      </w:pPr>
    </w:p>
    <w:p w:rsidR="003C639F" w:rsidRDefault="003C639F" w:rsidP="00874C9B">
      <w:pPr>
        <w:pStyle w:val="Heading1"/>
        <w:rPr>
          <w:rFonts w:cs="Arial"/>
        </w:rPr>
      </w:pPr>
    </w:p>
    <w:p w:rsidR="003C639F" w:rsidRDefault="003C639F" w:rsidP="003C639F">
      <w:pPr>
        <w:rPr>
          <w:lang w:val="en-GB"/>
        </w:rPr>
      </w:pPr>
    </w:p>
    <w:p w:rsidR="003C639F" w:rsidRPr="003C639F" w:rsidRDefault="003C639F" w:rsidP="003C639F">
      <w:pPr>
        <w:rPr>
          <w:lang w:val="en-GB"/>
        </w:rPr>
      </w:pPr>
    </w:p>
    <w:p w:rsidR="003C639F" w:rsidRDefault="003C639F" w:rsidP="00874C9B">
      <w:pPr>
        <w:pStyle w:val="Heading1"/>
        <w:rPr>
          <w:rFonts w:cs="Arial"/>
        </w:rPr>
      </w:pPr>
    </w:p>
    <w:p w:rsidR="0088611B" w:rsidRDefault="0088611B" w:rsidP="0088611B">
      <w:pPr>
        <w:rPr>
          <w:lang w:val="en-GB"/>
        </w:rPr>
      </w:pPr>
    </w:p>
    <w:p w:rsidR="0088611B" w:rsidRPr="0088611B" w:rsidRDefault="0088611B" w:rsidP="0088611B">
      <w:pPr>
        <w:rPr>
          <w:lang w:val="en-GB"/>
        </w:rPr>
      </w:pPr>
    </w:p>
    <w:p w:rsidR="00874C9B" w:rsidRDefault="00874C9B" w:rsidP="00874C9B">
      <w:pPr>
        <w:pStyle w:val="Heading1"/>
        <w:rPr>
          <w:rFonts w:cs="Arial"/>
        </w:rPr>
      </w:pPr>
      <w:bookmarkStart w:id="5" w:name="_Toc487454172"/>
      <w:r w:rsidRPr="000B6522">
        <w:rPr>
          <w:rFonts w:cs="Arial"/>
        </w:rPr>
        <w:lastRenderedPageBreak/>
        <w:t>Objective</w:t>
      </w:r>
      <w:r w:rsidR="000B6522">
        <w:rPr>
          <w:rFonts w:cs="Arial"/>
        </w:rPr>
        <w:t xml:space="preserve">s </w:t>
      </w:r>
      <w:r w:rsidRPr="000B6522">
        <w:rPr>
          <w:rFonts w:cs="Arial"/>
        </w:rPr>
        <w:t>and Area of Benefit</w:t>
      </w:r>
      <w:bookmarkEnd w:id="5"/>
    </w:p>
    <w:p w:rsidR="00F76D70" w:rsidRPr="00CE4E5A" w:rsidRDefault="00F76D70" w:rsidP="00F76D70">
      <w:pPr>
        <w:rPr>
          <w:sz w:val="24"/>
          <w:szCs w:val="24"/>
          <w:lang w:val="en-GB"/>
        </w:rPr>
      </w:pPr>
    </w:p>
    <w:p w:rsidR="00874C9B" w:rsidRPr="00CE4E5A" w:rsidRDefault="00874C9B" w:rsidP="00874C9B">
      <w:pPr>
        <w:rPr>
          <w:rFonts w:ascii="Arial" w:hAnsi="Arial" w:cs="Arial"/>
          <w:sz w:val="24"/>
          <w:szCs w:val="24"/>
        </w:rPr>
      </w:pPr>
      <w:r w:rsidRPr="00CE4E5A">
        <w:rPr>
          <w:rFonts w:ascii="Arial" w:hAnsi="Arial" w:cs="Arial"/>
          <w:sz w:val="24"/>
          <w:szCs w:val="24"/>
        </w:rPr>
        <w:t>The objectives as set out in Friends of Hers governing document are:</w:t>
      </w:r>
    </w:p>
    <w:p w:rsidR="00874C9B" w:rsidRPr="00CE4E5A" w:rsidRDefault="00874C9B" w:rsidP="00874C9B">
      <w:pPr>
        <w:spacing w:before="120"/>
        <w:rPr>
          <w:rFonts w:ascii="Arial" w:eastAsia="Times New Roman" w:hAnsi="Arial" w:cs="Arial"/>
          <w:sz w:val="24"/>
          <w:szCs w:val="24"/>
          <w:u w:val="single"/>
        </w:rPr>
      </w:pPr>
      <w:r w:rsidRPr="00CE4E5A">
        <w:rPr>
          <w:rFonts w:ascii="Arial" w:hAnsi="Arial" w:cs="Arial"/>
          <w:sz w:val="24"/>
          <w:szCs w:val="24"/>
          <w:u w:val="single"/>
        </w:rPr>
        <w:t>Primarily</w:t>
      </w:r>
      <w:r w:rsidRPr="00CE4E5A">
        <w:rPr>
          <w:rFonts w:ascii="Arial" w:eastAsia="Times New Roman" w:hAnsi="Arial" w:cs="Arial"/>
          <w:sz w:val="24"/>
          <w:szCs w:val="24"/>
          <w:u w:val="single"/>
        </w:rPr>
        <w:t>:</w:t>
      </w:r>
    </w:p>
    <w:p w:rsidR="00874C9B" w:rsidRPr="00CE4E5A" w:rsidRDefault="00874C9B" w:rsidP="00874C9B">
      <w:pPr>
        <w:numPr>
          <w:ilvl w:val="0"/>
          <w:numId w:val="6"/>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 xml:space="preserve">Supporting as many underprivileged girls as possible with dignity packs in </w:t>
      </w:r>
      <w:r w:rsidR="00F76D70" w:rsidRPr="00CE4E5A">
        <w:rPr>
          <w:rFonts w:ascii="Arial" w:eastAsia="Times New Roman" w:hAnsi="Arial" w:cs="Arial"/>
          <w:sz w:val="24"/>
          <w:szCs w:val="24"/>
        </w:rPr>
        <w:t xml:space="preserve">the most destitute parts of </w:t>
      </w:r>
      <w:r w:rsidR="00CE4E5A" w:rsidRPr="00CE4E5A">
        <w:rPr>
          <w:rFonts w:ascii="Arial" w:eastAsia="Times New Roman" w:hAnsi="Arial" w:cs="Arial"/>
          <w:sz w:val="24"/>
          <w:szCs w:val="24"/>
        </w:rPr>
        <w:t>UMkhanyakude</w:t>
      </w:r>
    </w:p>
    <w:p w:rsidR="00874C9B" w:rsidRPr="00CE4E5A" w:rsidRDefault="00874C9B" w:rsidP="00874C9B">
      <w:pPr>
        <w:numPr>
          <w:ilvl w:val="0"/>
          <w:numId w:val="6"/>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Sustaining marginalized girls with sanitary towels and undergarments to ensure that nature does not interfere with their education</w:t>
      </w:r>
    </w:p>
    <w:p w:rsidR="00874C9B" w:rsidRPr="00CE4E5A" w:rsidRDefault="00874C9B" w:rsidP="00874C9B">
      <w:pPr>
        <w:numPr>
          <w:ilvl w:val="0"/>
          <w:numId w:val="6"/>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Establish Friends of Hers Advocacy Groups in all schools in the district.</w:t>
      </w:r>
    </w:p>
    <w:p w:rsidR="00874C9B" w:rsidRPr="00CE4E5A" w:rsidRDefault="00874C9B" w:rsidP="00874C9B">
      <w:pPr>
        <w:spacing w:before="120"/>
        <w:rPr>
          <w:rFonts w:ascii="Arial" w:eastAsia="Times New Roman" w:hAnsi="Arial" w:cs="Arial"/>
          <w:sz w:val="24"/>
          <w:szCs w:val="24"/>
        </w:rPr>
      </w:pPr>
      <w:r w:rsidRPr="00CE4E5A">
        <w:rPr>
          <w:rFonts w:ascii="Arial" w:hAnsi="Arial" w:cs="Arial"/>
          <w:sz w:val="24"/>
          <w:szCs w:val="24"/>
          <w:u w:val="single"/>
        </w:rPr>
        <w:t>Secondarily</w:t>
      </w:r>
      <w:r w:rsidRPr="00CE4E5A">
        <w:rPr>
          <w:rFonts w:ascii="Arial" w:eastAsia="Times New Roman" w:hAnsi="Arial" w:cs="Arial"/>
          <w:sz w:val="24"/>
          <w:szCs w:val="24"/>
          <w:u w:val="single"/>
        </w:rPr>
        <w:t>:</w:t>
      </w:r>
    </w:p>
    <w:p w:rsidR="00874C9B" w:rsidRPr="00CE4E5A" w:rsidRDefault="00874C9B" w:rsidP="00874C9B">
      <w:pPr>
        <w:numPr>
          <w:ilvl w:val="0"/>
          <w:numId w:val="7"/>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Providing students with stationary, school shoes and uniform where we identify such needs</w:t>
      </w:r>
    </w:p>
    <w:p w:rsidR="00874C9B" w:rsidRPr="00CE4E5A" w:rsidRDefault="00874C9B" w:rsidP="00874C9B">
      <w:pPr>
        <w:numPr>
          <w:ilvl w:val="0"/>
          <w:numId w:val="7"/>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Reduce the number of school absenteeism and drop outs by facilitating surveys and engaging with students on a personal level</w:t>
      </w:r>
    </w:p>
    <w:p w:rsidR="00874C9B" w:rsidRPr="00CE4E5A" w:rsidRDefault="00874C9B" w:rsidP="00874C9B">
      <w:pPr>
        <w:numPr>
          <w:ilvl w:val="0"/>
          <w:numId w:val="7"/>
        </w:numPr>
        <w:spacing w:before="120" w:after="0" w:line="240" w:lineRule="auto"/>
        <w:rPr>
          <w:rFonts w:ascii="Arial" w:eastAsia="Times New Roman" w:hAnsi="Arial" w:cs="Arial"/>
          <w:sz w:val="24"/>
          <w:szCs w:val="24"/>
        </w:rPr>
      </w:pPr>
      <w:r w:rsidRPr="00CE4E5A">
        <w:rPr>
          <w:rFonts w:ascii="Arial" w:eastAsia="Times New Roman" w:hAnsi="Arial" w:cs="Arial"/>
          <w:sz w:val="24"/>
          <w:szCs w:val="24"/>
        </w:rPr>
        <w:t>The holistic development and empowerment of the youth, with emphasis on the girl child.</w:t>
      </w:r>
    </w:p>
    <w:p w:rsidR="00874C9B" w:rsidRPr="000B6522" w:rsidRDefault="00874C9B" w:rsidP="00874C9B">
      <w:pPr>
        <w:spacing w:before="120"/>
        <w:rPr>
          <w:rFonts w:ascii="Arial" w:eastAsia="Times New Roman" w:hAnsi="Arial" w:cs="Arial"/>
        </w:rPr>
      </w:pPr>
    </w:p>
    <w:p w:rsidR="00874C9B" w:rsidRPr="00CE4E5A" w:rsidRDefault="00874C9B" w:rsidP="00874C9B">
      <w:pPr>
        <w:rPr>
          <w:rFonts w:ascii="Arial" w:hAnsi="Arial" w:cs="Arial"/>
          <w:sz w:val="24"/>
          <w:szCs w:val="24"/>
        </w:rPr>
      </w:pPr>
    </w:p>
    <w:p w:rsidR="00874C9B" w:rsidRPr="00CE4E5A" w:rsidRDefault="00874C9B" w:rsidP="00874C9B">
      <w:pPr>
        <w:rPr>
          <w:rFonts w:ascii="Arial" w:hAnsi="Arial" w:cs="Arial"/>
          <w:sz w:val="24"/>
          <w:szCs w:val="24"/>
        </w:rPr>
      </w:pPr>
      <w:r w:rsidRPr="00CE4E5A">
        <w:rPr>
          <w:rFonts w:ascii="Arial" w:hAnsi="Arial" w:cs="Arial"/>
          <w:sz w:val="24"/>
          <w:szCs w:val="24"/>
        </w:rPr>
        <w:t>The Area of Benefit as set out in Friends of Hers governing document and registered with the Department of Social Development are:</w:t>
      </w:r>
    </w:p>
    <w:p w:rsidR="00874C9B" w:rsidRPr="00CE4E5A" w:rsidRDefault="00874C9B" w:rsidP="00874C9B">
      <w:pPr>
        <w:rPr>
          <w:rFonts w:ascii="Arial" w:hAnsi="Arial" w:cs="Arial"/>
          <w:sz w:val="24"/>
          <w:szCs w:val="24"/>
        </w:rPr>
      </w:pPr>
      <w:r w:rsidRPr="00CE4E5A">
        <w:rPr>
          <w:rFonts w:ascii="Arial" w:hAnsi="Arial" w:cs="Arial"/>
          <w:sz w:val="24"/>
          <w:szCs w:val="24"/>
        </w:rPr>
        <w:t>-Youth development</w:t>
      </w:r>
    </w:p>
    <w:p w:rsidR="00874C9B" w:rsidRPr="00CE4E5A" w:rsidRDefault="00874C9B" w:rsidP="00874C9B">
      <w:pPr>
        <w:rPr>
          <w:rFonts w:ascii="Arial" w:hAnsi="Arial" w:cs="Arial"/>
          <w:sz w:val="24"/>
          <w:szCs w:val="24"/>
        </w:rPr>
      </w:pPr>
      <w:r w:rsidRPr="00CE4E5A">
        <w:rPr>
          <w:rFonts w:ascii="Arial" w:hAnsi="Arial" w:cs="Arial"/>
          <w:sz w:val="24"/>
          <w:szCs w:val="24"/>
        </w:rPr>
        <w:t>-Empowerment of the girl child</w:t>
      </w:r>
    </w:p>
    <w:p w:rsidR="00874C9B" w:rsidRPr="00CE4E5A" w:rsidRDefault="00874C9B" w:rsidP="00874C9B">
      <w:pPr>
        <w:rPr>
          <w:rFonts w:ascii="Arial" w:hAnsi="Arial" w:cs="Arial"/>
          <w:sz w:val="24"/>
          <w:szCs w:val="24"/>
        </w:rPr>
      </w:pPr>
      <w:r w:rsidRPr="00CE4E5A">
        <w:rPr>
          <w:rFonts w:ascii="Arial" w:hAnsi="Arial" w:cs="Arial"/>
          <w:sz w:val="24"/>
          <w:szCs w:val="24"/>
        </w:rPr>
        <w:t>-Community activism</w:t>
      </w:r>
    </w:p>
    <w:p w:rsidR="00874C9B" w:rsidRPr="00CE4E5A" w:rsidRDefault="00874C9B" w:rsidP="00874C9B">
      <w:pPr>
        <w:rPr>
          <w:rFonts w:ascii="Arial" w:hAnsi="Arial" w:cs="Arial"/>
          <w:sz w:val="24"/>
          <w:szCs w:val="24"/>
        </w:rPr>
      </w:pPr>
      <w:r w:rsidRPr="00CE4E5A">
        <w:rPr>
          <w:rFonts w:ascii="Arial" w:hAnsi="Arial" w:cs="Arial"/>
          <w:sz w:val="24"/>
          <w:szCs w:val="24"/>
        </w:rPr>
        <w:t>-Youth leadership</w:t>
      </w:r>
    </w:p>
    <w:p w:rsidR="00874C9B" w:rsidRPr="00CE4E5A" w:rsidRDefault="00874C9B" w:rsidP="00874C9B">
      <w:pPr>
        <w:rPr>
          <w:rFonts w:ascii="Arial" w:hAnsi="Arial" w:cs="Arial"/>
          <w:sz w:val="24"/>
          <w:szCs w:val="24"/>
        </w:rPr>
      </w:pPr>
      <w:r w:rsidRPr="00CE4E5A">
        <w:rPr>
          <w:rFonts w:ascii="Arial" w:hAnsi="Arial" w:cs="Arial"/>
          <w:sz w:val="24"/>
          <w:szCs w:val="24"/>
        </w:rPr>
        <w:t>-Increased basic standard of living</w:t>
      </w:r>
    </w:p>
    <w:p w:rsidR="00874C9B" w:rsidRPr="000B6522" w:rsidRDefault="00874C9B" w:rsidP="00874C9B">
      <w:pPr>
        <w:rPr>
          <w:rFonts w:ascii="Arial" w:hAnsi="Arial" w:cs="Arial"/>
        </w:rPr>
      </w:pPr>
    </w:p>
    <w:p w:rsidR="00874C9B" w:rsidRDefault="00874C9B" w:rsidP="00874C9B">
      <w:pPr>
        <w:rPr>
          <w:rFonts w:ascii="Arial" w:hAnsi="Arial" w:cs="Arial"/>
        </w:rPr>
      </w:pPr>
    </w:p>
    <w:p w:rsidR="0088611B" w:rsidRDefault="0088611B" w:rsidP="00874C9B">
      <w:pPr>
        <w:rPr>
          <w:rFonts w:ascii="Arial" w:hAnsi="Arial" w:cs="Arial"/>
        </w:rPr>
      </w:pPr>
    </w:p>
    <w:p w:rsidR="00EA7E65" w:rsidRPr="000B6522" w:rsidRDefault="00EA7E65" w:rsidP="00874C9B">
      <w:pPr>
        <w:rPr>
          <w:rFonts w:ascii="Arial" w:hAnsi="Arial" w:cs="Arial"/>
        </w:rPr>
      </w:pPr>
    </w:p>
    <w:p w:rsidR="00874C9B" w:rsidRPr="000B6522" w:rsidRDefault="00874C9B" w:rsidP="00874C9B">
      <w:pPr>
        <w:pStyle w:val="Heading1"/>
        <w:rPr>
          <w:rFonts w:cs="Arial"/>
        </w:rPr>
      </w:pPr>
      <w:bookmarkStart w:id="6" w:name="_Toc487454173"/>
      <w:r w:rsidRPr="000B6522">
        <w:rPr>
          <w:rFonts w:cs="Arial"/>
        </w:rPr>
        <w:lastRenderedPageBreak/>
        <w:t>Mission Statement</w:t>
      </w:r>
      <w:bookmarkEnd w:id="6"/>
      <w:r w:rsidRPr="000B6522">
        <w:rPr>
          <w:rFonts w:cs="Arial"/>
        </w:rPr>
        <w:t xml:space="preserve"> </w:t>
      </w:r>
    </w:p>
    <w:p w:rsidR="00874C9B" w:rsidRPr="00CE4E5A" w:rsidRDefault="00874C9B" w:rsidP="00874C9B">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CE4E5A">
        <w:rPr>
          <w:rFonts w:ascii="Arial" w:hAnsi="Arial" w:cs="Arial"/>
          <w:b/>
          <w:sz w:val="24"/>
          <w:szCs w:val="24"/>
        </w:rPr>
        <w:t xml:space="preserve">The mission of Friends of Hers is to improve the quality of life of the youth in rural areas. We are dedicated to promoting empowerment of the girl child, non-binary individuals and marginalised youth alike. </w:t>
      </w:r>
    </w:p>
    <w:p w:rsidR="00EA7E65" w:rsidRDefault="00EA7E65" w:rsidP="00874C9B">
      <w:pPr>
        <w:pStyle w:val="Heading1"/>
        <w:rPr>
          <w:rFonts w:cs="Arial"/>
        </w:rPr>
      </w:pPr>
    </w:p>
    <w:p w:rsidR="00874C9B" w:rsidRDefault="00874C9B" w:rsidP="00874C9B">
      <w:pPr>
        <w:pStyle w:val="Heading1"/>
        <w:rPr>
          <w:rFonts w:cs="Arial"/>
        </w:rPr>
      </w:pPr>
      <w:bookmarkStart w:id="7" w:name="_Toc487454174"/>
      <w:r w:rsidRPr="000B6522">
        <w:rPr>
          <w:rFonts w:cs="Arial"/>
        </w:rPr>
        <w:t>Statement of Values</w:t>
      </w:r>
      <w:bookmarkEnd w:id="7"/>
    </w:p>
    <w:p w:rsidR="00F76D70" w:rsidRPr="00F76D70" w:rsidRDefault="00F76D70" w:rsidP="00F76D70">
      <w:pPr>
        <w:rPr>
          <w:lang w:val="en-GB"/>
        </w:rPr>
      </w:pPr>
    </w:p>
    <w:p w:rsidR="00874C9B" w:rsidRPr="000B6522" w:rsidRDefault="00874C9B" w:rsidP="00874C9B">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Friends of Hers believes strongly in:</w:t>
      </w:r>
    </w:p>
    <w:p w:rsidR="00CE4E5A" w:rsidRPr="000B6522" w:rsidRDefault="00CE4E5A" w:rsidP="003C639F">
      <w:pPr>
        <w:pStyle w:val="ListBullet"/>
      </w:pPr>
      <w:r w:rsidRPr="000B6522">
        <w:t>The right of carers to have a life of their own;</w:t>
      </w:r>
    </w:p>
    <w:p w:rsidR="00CE4E5A" w:rsidRPr="000B6522" w:rsidRDefault="00CE4E5A" w:rsidP="003C639F">
      <w:pPr>
        <w:pStyle w:val="ListBullet"/>
      </w:pPr>
      <w:r w:rsidRPr="000B6522">
        <w:t>The right of carers to expect effective support in their valued role;</w:t>
      </w:r>
    </w:p>
    <w:p w:rsidR="00CE4E5A" w:rsidRDefault="00CE4E5A" w:rsidP="003C639F">
      <w:pPr>
        <w:pStyle w:val="ListBullet"/>
      </w:pPr>
      <w:r w:rsidRPr="000B6522">
        <w:t>The importance of a safe environment where carers can share personal experiences with honesty and acceptance.</w:t>
      </w:r>
    </w:p>
    <w:p w:rsidR="00F76D70" w:rsidRDefault="00F76D70" w:rsidP="003C639F">
      <w:pPr>
        <w:pStyle w:val="ListBullet"/>
        <w:numPr>
          <w:ilvl w:val="0"/>
          <w:numId w:val="0"/>
        </w:numPr>
        <w:ind w:left="360"/>
      </w:pPr>
    </w:p>
    <w:p w:rsidR="00F76D70" w:rsidRPr="000B6522" w:rsidRDefault="00F76D70" w:rsidP="003C639F">
      <w:pPr>
        <w:pStyle w:val="ListBullet"/>
        <w:numPr>
          <w:ilvl w:val="0"/>
          <w:numId w:val="0"/>
        </w:numPr>
        <w:ind w:left="360"/>
      </w:pPr>
    </w:p>
    <w:p w:rsidR="00874C9B" w:rsidRPr="000B6522" w:rsidRDefault="00874C9B" w:rsidP="00874C9B">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Friends of Hers sees itself as:</w:t>
      </w:r>
    </w:p>
    <w:p w:rsidR="00874C9B" w:rsidRPr="000B6522" w:rsidRDefault="00874C9B" w:rsidP="003C639F">
      <w:pPr>
        <w:pStyle w:val="ListBullet"/>
      </w:pPr>
      <w:r w:rsidRPr="000B6522">
        <w:t xml:space="preserve">Caring and respecting people’s individuality </w:t>
      </w:r>
    </w:p>
    <w:p w:rsidR="00874C9B" w:rsidRPr="000B6522" w:rsidRDefault="00874C9B" w:rsidP="003C639F">
      <w:pPr>
        <w:pStyle w:val="ListBullet"/>
      </w:pPr>
      <w:r w:rsidRPr="000B6522">
        <w:t>Promoting people’s rights</w:t>
      </w:r>
    </w:p>
    <w:p w:rsidR="00874C9B" w:rsidRPr="000B6522" w:rsidRDefault="00874C9B" w:rsidP="003C639F">
      <w:pPr>
        <w:pStyle w:val="ListBullet"/>
      </w:pPr>
      <w:r w:rsidRPr="000B6522">
        <w:t>Enabling and empowering people to take action</w:t>
      </w:r>
    </w:p>
    <w:p w:rsidR="00874C9B" w:rsidRPr="000B6522" w:rsidRDefault="00874C9B" w:rsidP="003C639F">
      <w:pPr>
        <w:pStyle w:val="ListBullet"/>
      </w:pPr>
      <w:r w:rsidRPr="000B6522">
        <w:t>Maintaining people’s confidentiality (subject to safeguarding issues)</w:t>
      </w:r>
    </w:p>
    <w:p w:rsidR="00874C9B" w:rsidRPr="000B6522" w:rsidRDefault="00874C9B" w:rsidP="003C639F">
      <w:pPr>
        <w:pStyle w:val="ListBullet"/>
      </w:pPr>
      <w:r w:rsidRPr="000B6522">
        <w:t>Valuing the client and their contribution to the service</w:t>
      </w:r>
    </w:p>
    <w:p w:rsidR="00874C9B" w:rsidRPr="000B6522" w:rsidRDefault="00874C9B" w:rsidP="003C639F">
      <w:pPr>
        <w:pStyle w:val="ListBullet"/>
      </w:pPr>
      <w:r w:rsidRPr="000B6522">
        <w:t>Non-condemnatory, judging situations not people</w:t>
      </w:r>
    </w:p>
    <w:p w:rsidR="00874C9B" w:rsidRPr="000B6522" w:rsidRDefault="00874C9B" w:rsidP="003C639F">
      <w:pPr>
        <w:pStyle w:val="ListBullet"/>
      </w:pPr>
      <w:r w:rsidRPr="000B6522">
        <w:t>Independent of statutory services</w:t>
      </w:r>
    </w:p>
    <w:p w:rsidR="00874C9B" w:rsidRPr="000B6522" w:rsidRDefault="00874C9B" w:rsidP="003C639F">
      <w:pPr>
        <w:pStyle w:val="ListBullet"/>
      </w:pPr>
      <w:r w:rsidRPr="000B6522">
        <w:t>Seeking and gaining the respect of professional colleagues</w:t>
      </w:r>
    </w:p>
    <w:p w:rsidR="00874C9B" w:rsidRPr="000B6522" w:rsidRDefault="00874C9B" w:rsidP="003C639F">
      <w:pPr>
        <w:pStyle w:val="ListBullet"/>
      </w:pPr>
      <w:r w:rsidRPr="000B6522">
        <w:t>Working consultatively and collaboratively</w:t>
      </w:r>
    </w:p>
    <w:p w:rsidR="00874C9B" w:rsidRPr="000B6522" w:rsidRDefault="00874C9B" w:rsidP="003C639F">
      <w:pPr>
        <w:pStyle w:val="ListBullet"/>
      </w:pPr>
      <w:r w:rsidRPr="000B6522">
        <w:t>Open and communicative</w:t>
      </w:r>
    </w:p>
    <w:p w:rsidR="00874C9B" w:rsidRDefault="00874C9B" w:rsidP="003C639F">
      <w:pPr>
        <w:pStyle w:val="ListBullet"/>
      </w:pPr>
      <w:r w:rsidRPr="000B6522">
        <w:t>Knowledgeable, with a “can-do” approach to problem-solving</w:t>
      </w:r>
    </w:p>
    <w:p w:rsidR="00F76D70" w:rsidRPr="000B6522" w:rsidRDefault="00F76D70" w:rsidP="003C639F">
      <w:pPr>
        <w:pStyle w:val="ListBullet"/>
        <w:numPr>
          <w:ilvl w:val="0"/>
          <w:numId w:val="0"/>
        </w:numPr>
        <w:ind w:left="360"/>
      </w:pPr>
    </w:p>
    <w:p w:rsidR="0088611B" w:rsidRDefault="0088611B" w:rsidP="0088611B">
      <w:pPr>
        <w:rPr>
          <w:lang w:val="en-GB"/>
        </w:rPr>
      </w:pPr>
    </w:p>
    <w:p w:rsidR="0088611B" w:rsidRPr="0088611B" w:rsidRDefault="0088611B" w:rsidP="0088611B">
      <w:pPr>
        <w:rPr>
          <w:lang w:val="en-GB"/>
        </w:rPr>
      </w:pPr>
    </w:p>
    <w:p w:rsidR="00F76D70" w:rsidRDefault="00EA7E65" w:rsidP="00874C9B">
      <w:pPr>
        <w:pStyle w:val="Heading1"/>
        <w:rPr>
          <w:rFonts w:cs="Arial"/>
        </w:rPr>
      </w:pPr>
      <w:bookmarkStart w:id="8" w:name="_Toc487454175"/>
      <w:r>
        <w:rPr>
          <w:rFonts w:cs="Arial"/>
        </w:rPr>
        <w:t>Vision</w:t>
      </w:r>
      <w:bookmarkEnd w:id="8"/>
    </w:p>
    <w:p w:rsidR="00EA7E65" w:rsidRPr="0088611B" w:rsidRDefault="00AD22E6" w:rsidP="00EA7E65">
      <w:pPr>
        <w:rPr>
          <w:rFonts w:ascii="Arial" w:hAnsi="Arial" w:cs="Arial"/>
          <w:sz w:val="24"/>
          <w:szCs w:val="24"/>
          <w:lang w:val="en-GB"/>
        </w:rPr>
      </w:pPr>
      <w:r>
        <w:rPr>
          <w:rFonts w:ascii="Arial" w:hAnsi="Arial" w:cs="Arial"/>
          <w:sz w:val="24"/>
          <w:szCs w:val="24"/>
          <w:lang w:val="en-GB"/>
        </w:rPr>
        <w:t>We seek a world of hope, tolerance and social justice, where the marginalization of women and youth has been overcome and all people live with dignity and security</w:t>
      </w:r>
      <w:r w:rsidR="0088611B">
        <w:rPr>
          <w:rFonts w:ascii="Arial" w:hAnsi="Arial" w:cs="Arial"/>
          <w:sz w:val="24"/>
          <w:szCs w:val="24"/>
          <w:lang w:val="en-GB"/>
        </w:rPr>
        <w:t>.</w:t>
      </w:r>
    </w:p>
    <w:p w:rsidR="00EA7E65" w:rsidRDefault="00EA7E65" w:rsidP="00EA7E65">
      <w:pPr>
        <w:rPr>
          <w:lang w:val="en-GB"/>
        </w:rPr>
      </w:pPr>
    </w:p>
    <w:p w:rsidR="00EA7E65" w:rsidRDefault="00EA7E65" w:rsidP="00EA7E65">
      <w:pPr>
        <w:rPr>
          <w:lang w:val="en-GB"/>
        </w:rPr>
      </w:pPr>
    </w:p>
    <w:p w:rsidR="00EA7E65" w:rsidRDefault="00EA7E65" w:rsidP="00EA7E65">
      <w:pPr>
        <w:rPr>
          <w:lang w:val="en-GB"/>
        </w:rPr>
      </w:pPr>
    </w:p>
    <w:p w:rsidR="00EA7E65" w:rsidRPr="00EA7E65" w:rsidRDefault="00EA7E65" w:rsidP="00EA7E65">
      <w:pPr>
        <w:rPr>
          <w:rFonts w:ascii="Arial" w:hAnsi="Arial" w:cs="Arial"/>
          <w:sz w:val="24"/>
          <w:szCs w:val="24"/>
        </w:rPr>
        <w:sectPr w:rsidR="00EA7E65" w:rsidRPr="00EA7E65" w:rsidSect="000B6522">
          <w:headerReference w:type="even" r:id="rId8"/>
          <w:headerReference w:type="default" r:id="rId9"/>
          <w:footerReference w:type="default" r:id="rId10"/>
          <w:headerReference w:type="first" r:id="rId11"/>
          <w:pgSz w:w="11906" w:h="16838" w:code="9"/>
          <w:pgMar w:top="1440" w:right="1797" w:bottom="1440" w:left="1797"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titlePg/>
        </w:sectPr>
      </w:pPr>
    </w:p>
    <w:p w:rsidR="00EA7E65" w:rsidRPr="00EA7E65" w:rsidRDefault="00EA7E65" w:rsidP="00EA7E65">
      <w:pPr>
        <w:keepNext/>
        <w:spacing w:before="240" w:after="60" w:line="240" w:lineRule="auto"/>
        <w:outlineLvl w:val="0"/>
        <w:rPr>
          <w:rFonts w:ascii="Arial" w:eastAsia="Times New Roman" w:hAnsi="Arial" w:cs="Arial"/>
          <w:b/>
          <w:kern w:val="28"/>
          <w:sz w:val="36"/>
          <w:szCs w:val="24"/>
          <w:lang w:val="en-GB"/>
        </w:rPr>
      </w:pPr>
      <w:r w:rsidRPr="00EA7E65">
        <w:rPr>
          <w:rFonts w:ascii="Arial" w:eastAsia="Times New Roman" w:hAnsi="Arial" w:cs="Arial"/>
          <w:b/>
          <w:kern w:val="28"/>
          <w:sz w:val="36"/>
          <w:szCs w:val="24"/>
          <w:lang w:val="en-GB"/>
        </w:rPr>
        <w:lastRenderedPageBreak/>
        <w:t>Summary of Achievements to Date</w:t>
      </w:r>
    </w:p>
    <w:p w:rsidR="00EA7E65" w:rsidRPr="00EA7E65" w:rsidRDefault="00EA7E65" w:rsidP="00EA7E65">
      <w:pPr>
        <w:rPr>
          <w:rFonts w:ascii="Arial" w:hAnsi="Arial" w:cs="Arial"/>
          <w:sz w:val="24"/>
          <w:szCs w:val="24"/>
        </w:rPr>
      </w:pPr>
    </w:p>
    <w:p w:rsidR="00EA7E65" w:rsidRPr="00EA7E65" w:rsidRDefault="00EA7E65" w:rsidP="00EA7E65">
      <w:pPr>
        <w:rPr>
          <w:rFonts w:ascii="Arial" w:hAnsi="Arial" w:cs="Arial"/>
          <w:sz w:val="24"/>
          <w:szCs w:val="24"/>
        </w:rPr>
      </w:pPr>
      <w:r w:rsidRPr="00EA7E65">
        <w:rPr>
          <w:rFonts w:ascii="Arial" w:hAnsi="Arial" w:cs="Arial"/>
          <w:sz w:val="24"/>
          <w:szCs w:val="24"/>
        </w:rPr>
        <w:t>Since</w:t>
      </w:r>
      <w:r w:rsidR="0041338F">
        <w:rPr>
          <w:rFonts w:ascii="Arial" w:hAnsi="Arial" w:cs="Arial"/>
          <w:sz w:val="24"/>
          <w:szCs w:val="24"/>
        </w:rPr>
        <w:t xml:space="preserve"> its official registration as an NPO in November 2016</w:t>
      </w:r>
      <w:r w:rsidRPr="00EA7E65">
        <w:rPr>
          <w:rFonts w:ascii="Arial" w:hAnsi="Arial" w:cs="Arial"/>
          <w:sz w:val="24"/>
          <w:szCs w:val="24"/>
        </w:rPr>
        <w:t>, Friends of Hers has:</w:t>
      </w:r>
    </w:p>
    <w:p w:rsidR="00EA7E65" w:rsidRDefault="00EA7E65" w:rsidP="00EA7E65">
      <w:pPr>
        <w:numPr>
          <w:ilvl w:val="0"/>
          <w:numId w:val="23"/>
        </w:numPr>
        <w:contextualSpacing/>
        <w:rPr>
          <w:rFonts w:ascii="Arial" w:hAnsi="Arial" w:cs="Arial"/>
          <w:sz w:val="24"/>
          <w:szCs w:val="24"/>
        </w:rPr>
      </w:pPr>
      <w:r w:rsidRPr="00EA7E65">
        <w:rPr>
          <w:rFonts w:ascii="Arial" w:hAnsi="Arial" w:cs="Arial"/>
          <w:sz w:val="24"/>
          <w:szCs w:val="24"/>
        </w:rPr>
        <w:t>Supplied 500 sanitary towels to disadvantaged young women</w:t>
      </w:r>
    </w:p>
    <w:p w:rsidR="0041338F" w:rsidRPr="00EA7E65" w:rsidRDefault="0041338F" w:rsidP="00EA7E65">
      <w:pPr>
        <w:numPr>
          <w:ilvl w:val="0"/>
          <w:numId w:val="23"/>
        </w:numPr>
        <w:contextualSpacing/>
        <w:rPr>
          <w:rFonts w:ascii="Arial" w:hAnsi="Arial" w:cs="Arial"/>
          <w:sz w:val="24"/>
          <w:szCs w:val="24"/>
        </w:rPr>
      </w:pPr>
      <w:r>
        <w:rPr>
          <w:rFonts w:ascii="Arial" w:hAnsi="Arial" w:cs="Arial"/>
          <w:sz w:val="24"/>
          <w:szCs w:val="24"/>
        </w:rPr>
        <w:t>Supplied 200 school children from KwaDelunina</w:t>
      </w:r>
      <w:bookmarkStart w:id="9" w:name="_GoBack"/>
      <w:bookmarkEnd w:id="9"/>
      <w:r>
        <w:rPr>
          <w:rFonts w:ascii="Arial" w:hAnsi="Arial" w:cs="Arial"/>
          <w:sz w:val="24"/>
          <w:szCs w:val="24"/>
        </w:rPr>
        <w:t xml:space="preserve"> with Dignity Packs</w:t>
      </w:r>
    </w:p>
    <w:p w:rsidR="00EA7E65" w:rsidRPr="00EA7E65" w:rsidRDefault="00EA7E65" w:rsidP="00EA7E65">
      <w:pPr>
        <w:numPr>
          <w:ilvl w:val="0"/>
          <w:numId w:val="23"/>
        </w:numPr>
        <w:contextualSpacing/>
        <w:rPr>
          <w:rFonts w:ascii="Arial" w:hAnsi="Arial" w:cs="Arial"/>
          <w:sz w:val="24"/>
          <w:szCs w:val="24"/>
        </w:rPr>
      </w:pPr>
      <w:r w:rsidRPr="00EA7E65">
        <w:rPr>
          <w:rFonts w:ascii="Arial" w:hAnsi="Arial" w:cs="Arial"/>
          <w:sz w:val="24"/>
          <w:szCs w:val="24"/>
        </w:rPr>
        <w:t>Created anti-bullying awareness campaigns</w:t>
      </w:r>
    </w:p>
    <w:p w:rsidR="00EA7E65" w:rsidRPr="00EA7E65" w:rsidRDefault="00EA7E65" w:rsidP="00EA7E65">
      <w:pPr>
        <w:numPr>
          <w:ilvl w:val="0"/>
          <w:numId w:val="23"/>
        </w:numPr>
        <w:contextualSpacing/>
        <w:rPr>
          <w:rFonts w:ascii="Arial" w:hAnsi="Arial" w:cs="Arial"/>
          <w:sz w:val="24"/>
          <w:szCs w:val="24"/>
        </w:rPr>
      </w:pPr>
      <w:r w:rsidRPr="00EA7E65">
        <w:rPr>
          <w:rFonts w:ascii="Arial" w:hAnsi="Arial" w:cs="Arial"/>
          <w:sz w:val="24"/>
          <w:szCs w:val="24"/>
        </w:rPr>
        <w:t>Engaged with SAIIA Youth on youth leadership</w:t>
      </w:r>
    </w:p>
    <w:p w:rsidR="00EA7E65" w:rsidRPr="00EA7E65" w:rsidRDefault="00EA7E65" w:rsidP="00EA7E65">
      <w:pPr>
        <w:numPr>
          <w:ilvl w:val="0"/>
          <w:numId w:val="23"/>
        </w:numPr>
        <w:contextualSpacing/>
        <w:rPr>
          <w:rFonts w:ascii="Arial" w:hAnsi="Arial" w:cs="Arial"/>
          <w:sz w:val="24"/>
          <w:szCs w:val="24"/>
        </w:rPr>
      </w:pPr>
      <w:r w:rsidRPr="00EA7E65">
        <w:rPr>
          <w:rFonts w:ascii="Arial" w:hAnsi="Arial" w:cs="Arial"/>
          <w:sz w:val="24"/>
          <w:szCs w:val="24"/>
        </w:rPr>
        <w:t>Represented South Africa as a UNMGCY member</w:t>
      </w:r>
    </w:p>
    <w:p w:rsidR="00EA7E65" w:rsidRPr="00EA7E65" w:rsidRDefault="00EA7E65" w:rsidP="00EA7E65">
      <w:pPr>
        <w:numPr>
          <w:ilvl w:val="0"/>
          <w:numId w:val="23"/>
        </w:numPr>
        <w:contextualSpacing/>
        <w:rPr>
          <w:rFonts w:ascii="Arial" w:hAnsi="Arial" w:cs="Arial"/>
          <w:sz w:val="24"/>
          <w:szCs w:val="24"/>
        </w:rPr>
      </w:pPr>
      <w:r w:rsidRPr="00EA7E65">
        <w:rPr>
          <w:rFonts w:ascii="Arial" w:hAnsi="Arial" w:cs="Arial"/>
          <w:sz w:val="24"/>
          <w:szCs w:val="24"/>
        </w:rPr>
        <w:t>Participated in anti-violence against women march</w:t>
      </w:r>
    </w:p>
    <w:p w:rsidR="00EA7E65" w:rsidRDefault="00EA7E65" w:rsidP="00874C9B">
      <w:pPr>
        <w:pStyle w:val="Heading1"/>
        <w:rPr>
          <w:rFonts w:cs="Arial"/>
        </w:rPr>
      </w:pPr>
    </w:p>
    <w:p w:rsidR="00874C9B" w:rsidRDefault="00874C9B" w:rsidP="00874C9B">
      <w:pPr>
        <w:pStyle w:val="Heading1"/>
        <w:rPr>
          <w:rFonts w:cs="Arial"/>
        </w:rPr>
      </w:pPr>
      <w:bookmarkStart w:id="10" w:name="_Toc487454176"/>
      <w:r w:rsidRPr="000B6522">
        <w:rPr>
          <w:rFonts w:cs="Arial"/>
        </w:rPr>
        <w:t>Aims</w:t>
      </w:r>
      <w:bookmarkEnd w:id="10"/>
    </w:p>
    <w:p w:rsidR="00F76D70" w:rsidRPr="00F76D70" w:rsidRDefault="00F76D70" w:rsidP="00F76D70">
      <w:pPr>
        <w:rPr>
          <w:lang w:val="en-GB"/>
        </w:rPr>
      </w:pPr>
    </w:p>
    <w:p w:rsidR="00874C9B" w:rsidRPr="000B6522" w:rsidRDefault="00874C9B" w:rsidP="00F76D70">
      <w:pPr>
        <w:pBdr>
          <w:top w:val="single" w:sz="4" w:space="1" w:color="auto"/>
          <w:left w:val="single" w:sz="4" w:space="4" w:color="auto"/>
          <w:bottom w:val="single" w:sz="4" w:space="6" w:color="auto"/>
          <w:right w:val="single" w:sz="4" w:space="4" w:color="auto"/>
        </w:pBdr>
        <w:rPr>
          <w:rFonts w:ascii="Arial" w:hAnsi="Arial" w:cs="Arial"/>
        </w:rPr>
      </w:pPr>
      <w:r w:rsidRPr="000B6522">
        <w:rPr>
          <w:rFonts w:ascii="Arial" w:hAnsi="Arial" w:cs="Arial"/>
        </w:rPr>
        <w:t>The strategic aims of Friends of Hers are:</w:t>
      </w:r>
    </w:p>
    <w:p w:rsidR="00874C9B" w:rsidRPr="000B6522" w:rsidRDefault="00874C9B" w:rsidP="00F76D70">
      <w:pPr>
        <w:pStyle w:val="ListNumber"/>
        <w:numPr>
          <w:ilvl w:val="0"/>
          <w:numId w:val="2"/>
        </w:numPr>
        <w:pBdr>
          <w:top w:val="single" w:sz="4" w:space="1" w:color="auto"/>
          <w:left w:val="single" w:sz="4" w:space="4" w:color="auto"/>
          <w:bottom w:val="single" w:sz="4" w:space="6" w:color="auto"/>
          <w:right w:val="single" w:sz="4" w:space="4" w:color="auto"/>
        </w:pBdr>
        <w:rPr>
          <w:rFonts w:cs="Arial"/>
        </w:rPr>
      </w:pPr>
      <w:r w:rsidRPr="000B6522">
        <w:rPr>
          <w:rFonts w:cs="Arial"/>
        </w:rPr>
        <w:t>To enable carers to manage their caring role more easily and more effectively.</w:t>
      </w:r>
    </w:p>
    <w:p w:rsidR="00874C9B" w:rsidRPr="000B6522" w:rsidRDefault="00874C9B" w:rsidP="00F76D70">
      <w:pPr>
        <w:pStyle w:val="ListNumber"/>
        <w:numPr>
          <w:ilvl w:val="0"/>
          <w:numId w:val="2"/>
        </w:numPr>
        <w:pBdr>
          <w:top w:val="single" w:sz="4" w:space="1" w:color="auto"/>
          <w:left w:val="single" w:sz="4" w:space="4" w:color="auto"/>
          <w:bottom w:val="single" w:sz="4" w:space="6" w:color="auto"/>
          <w:right w:val="single" w:sz="4" w:space="4" w:color="auto"/>
        </w:pBdr>
        <w:rPr>
          <w:rFonts w:cs="Arial"/>
        </w:rPr>
      </w:pPr>
      <w:r w:rsidRPr="000B6522">
        <w:rPr>
          <w:rFonts w:cs="Arial"/>
        </w:rPr>
        <w:t>To enable carers to manage their own lives more easily and more effectively, and to pursue their own goals and aspirations.</w:t>
      </w:r>
    </w:p>
    <w:p w:rsidR="00874C9B" w:rsidRPr="000B6522" w:rsidRDefault="00874C9B" w:rsidP="00F76D70">
      <w:pPr>
        <w:pStyle w:val="ListNumber"/>
        <w:numPr>
          <w:ilvl w:val="0"/>
          <w:numId w:val="2"/>
        </w:numPr>
        <w:pBdr>
          <w:top w:val="single" w:sz="4" w:space="1" w:color="auto"/>
          <w:left w:val="single" w:sz="4" w:space="4" w:color="auto"/>
          <w:bottom w:val="single" w:sz="4" w:space="6" w:color="auto"/>
          <w:right w:val="single" w:sz="4" w:space="4" w:color="auto"/>
        </w:pBdr>
        <w:rPr>
          <w:rFonts w:cs="Arial"/>
        </w:rPr>
      </w:pPr>
      <w:r w:rsidRPr="000B6522">
        <w:rPr>
          <w:rFonts w:cs="Arial"/>
        </w:rPr>
        <w:t>To enable carers to identify with and support each other.</w:t>
      </w:r>
    </w:p>
    <w:p w:rsidR="00874C9B" w:rsidRPr="000B6522" w:rsidRDefault="00874C9B" w:rsidP="00F76D70">
      <w:pPr>
        <w:pStyle w:val="ListNumber"/>
        <w:numPr>
          <w:ilvl w:val="0"/>
          <w:numId w:val="2"/>
        </w:numPr>
        <w:pBdr>
          <w:top w:val="single" w:sz="4" w:space="1" w:color="auto"/>
          <w:left w:val="single" w:sz="4" w:space="4" w:color="auto"/>
          <w:bottom w:val="single" w:sz="4" w:space="6" w:color="auto"/>
          <w:right w:val="single" w:sz="4" w:space="4" w:color="auto"/>
        </w:pBdr>
        <w:rPr>
          <w:rFonts w:cs="Arial"/>
        </w:rPr>
      </w:pPr>
      <w:r w:rsidRPr="000B6522">
        <w:rPr>
          <w:rFonts w:cs="Arial"/>
        </w:rPr>
        <w:t>To exert a positive influence on the commissioning and provision of services by other agencies which impact on the lives of carers.</w:t>
      </w:r>
    </w:p>
    <w:p w:rsidR="00874C9B" w:rsidRPr="000B6522" w:rsidRDefault="00874C9B" w:rsidP="00F76D70">
      <w:pPr>
        <w:pBdr>
          <w:top w:val="single" w:sz="4" w:space="1" w:color="auto"/>
          <w:left w:val="single" w:sz="4" w:space="4" w:color="auto"/>
          <w:bottom w:val="single" w:sz="4" w:space="6" w:color="auto"/>
          <w:right w:val="single" w:sz="4" w:space="4" w:color="auto"/>
        </w:pBdr>
        <w:rPr>
          <w:rFonts w:ascii="Arial" w:hAnsi="Arial" w:cs="Arial"/>
        </w:rPr>
      </w:pPr>
    </w:p>
    <w:p w:rsidR="00874C9B" w:rsidRPr="000B6522" w:rsidRDefault="00F76D70" w:rsidP="00F76D70">
      <w:pPr>
        <w:pBdr>
          <w:top w:val="single" w:sz="4" w:space="1" w:color="auto"/>
          <w:left w:val="single" w:sz="4" w:space="4" w:color="auto"/>
          <w:bottom w:val="single" w:sz="4" w:space="6" w:color="auto"/>
          <w:right w:val="single" w:sz="4" w:space="4" w:color="auto"/>
        </w:pBdr>
        <w:rPr>
          <w:rFonts w:ascii="Arial" w:hAnsi="Arial" w:cs="Arial"/>
        </w:rPr>
      </w:pPr>
      <w:r>
        <w:rPr>
          <w:rFonts w:ascii="Arial" w:hAnsi="Arial" w:cs="Arial"/>
        </w:rPr>
        <w:t>The strategic aims of Friends of Hers</w:t>
      </w:r>
      <w:r w:rsidR="00874C9B" w:rsidRPr="000B6522">
        <w:rPr>
          <w:rFonts w:ascii="Arial" w:hAnsi="Arial" w:cs="Arial"/>
        </w:rPr>
        <w:t xml:space="preserve"> are:</w:t>
      </w:r>
    </w:p>
    <w:p w:rsidR="00874C9B" w:rsidRPr="000B6522" w:rsidRDefault="00874C9B" w:rsidP="00F76D70">
      <w:pPr>
        <w:pStyle w:val="ListNumber"/>
        <w:numPr>
          <w:ilvl w:val="0"/>
          <w:numId w:val="5"/>
        </w:numPr>
        <w:pBdr>
          <w:top w:val="single" w:sz="4" w:space="1" w:color="auto"/>
          <w:left w:val="single" w:sz="4" w:space="4" w:color="auto"/>
          <w:bottom w:val="single" w:sz="4" w:space="6" w:color="auto"/>
          <w:right w:val="single" w:sz="4" w:space="4" w:color="auto"/>
        </w:pBdr>
        <w:rPr>
          <w:rFonts w:cs="Arial"/>
        </w:rPr>
      </w:pPr>
      <w:r w:rsidRPr="000B6522">
        <w:rPr>
          <w:rFonts w:cs="Arial"/>
        </w:rPr>
        <w:t xml:space="preserve">Improved awareness and understanding of different cultures. </w:t>
      </w:r>
    </w:p>
    <w:p w:rsidR="00874C9B" w:rsidRPr="000B6522" w:rsidRDefault="00874C9B" w:rsidP="00F76D70">
      <w:pPr>
        <w:pStyle w:val="ListNumber"/>
        <w:numPr>
          <w:ilvl w:val="0"/>
          <w:numId w:val="5"/>
        </w:numPr>
        <w:pBdr>
          <w:top w:val="single" w:sz="4" w:space="1" w:color="auto"/>
          <w:left w:val="single" w:sz="4" w:space="4" w:color="auto"/>
          <w:bottom w:val="single" w:sz="4" w:space="6" w:color="auto"/>
          <w:right w:val="single" w:sz="4" w:space="4" w:color="auto"/>
        </w:pBdr>
        <w:rPr>
          <w:rFonts w:cs="Arial"/>
        </w:rPr>
      </w:pPr>
      <w:r w:rsidRPr="000B6522">
        <w:rPr>
          <w:rFonts w:cs="Arial"/>
        </w:rPr>
        <w:t xml:space="preserve">Personal development through reduced isolation and increased confidence, motivation and self-esteem. </w:t>
      </w:r>
    </w:p>
    <w:p w:rsidR="00874C9B" w:rsidRPr="000B6522" w:rsidRDefault="00874C9B" w:rsidP="00F76D70">
      <w:pPr>
        <w:pStyle w:val="ListNumber"/>
        <w:numPr>
          <w:ilvl w:val="0"/>
          <w:numId w:val="5"/>
        </w:numPr>
        <w:pBdr>
          <w:top w:val="single" w:sz="4" w:space="1" w:color="auto"/>
          <w:left w:val="single" w:sz="4" w:space="4" w:color="auto"/>
          <w:bottom w:val="single" w:sz="4" w:space="6" w:color="auto"/>
          <w:right w:val="single" w:sz="4" w:space="4" w:color="auto"/>
        </w:pBdr>
        <w:rPr>
          <w:rFonts w:cs="Arial"/>
        </w:rPr>
      </w:pPr>
      <w:r w:rsidRPr="000B6522">
        <w:rPr>
          <w:rFonts w:cs="Arial"/>
        </w:rPr>
        <w:t>Improved capacity to influence local mental health policy and services.</w:t>
      </w:r>
    </w:p>
    <w:p w:rsidR="00F76D70" w:rsidRDefault="00F76D70" w:rsidP="00874C9B">
      <w:pPr>
        <w:pStyle w:val="Heading1"/>
        <w:rPr>
          <w:rFonts w:cs="Arial"/>
        </w:rPr>
      </w:pPr>
    </w:p>
    <w:p w:rsidR="00874C9B" w:rsidRDefault="00874C9B" w:rsidP="00874C9B">
      <w:pPr>
        <w:pStyle w:val="Heading1"/>
        <w:rPr>
          <w:rFonts w:cs="Arial"/>
        </w:rPr>
      </w:pPr>
      <w:bookmarkStart w:id="11" w:name="_Toc487454177"/>
      <w:r w:rsidRPr="000B6522">
        <w:rPr>
          <w:rFonts w:cs="Arial"/>
        </w:rPr>
        <w:t>Equality Statement</w:t>
      </w:r>
      <w:bookmarkEnd w:id="11"/>
    </w:p>
    <w:p w:rsidR="00F76D70" w:rsidRPr="00F76D70" w:rsidRDefault="00F76D70" w:rsidP="00F76D70">
      <w:pPr>
        <w:rPr>
          <w:lang w:val="en-GB"/>
        </w:rPr>
      </w:pPr>
    </w:p>
    <w:p w:rsidR="00874C9B" w:rsidRPr="000B6522" w:rsidRDefault="00874C9B" w:rsidP="00874C9B">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Friends of Hers is committed to intersectional and equal opportunity principles in:</w:t>
      </w:r>
    </w:p>
    <w:p w:rsidR="00874C9B" w:rsidRPr="000B6522" w:rsidRDefault="00874C9B" w:rsidP="003C639F">
      <w:pPr>
        <w:pStyle w:val="ListBullet"/>
        <w:numPr>
          <w:ilvl w:val="0"/>
          <w:numId w:val="24"/>
        </w:numPr>
      </w:pPr>
      <w:r w:rsidRPr="000B6522">
        <w:t>Design</w:t>
      </w:r>
      <w:r w:rsidR="00F76D70">
        <w:t>ing and delivering its services</w:t>
      </w:r>
    </w:p>
    <w:p w:rsidR="00874C9B" w:rsidRPr="000B6522" w:rsidRDefault="00874C9B" w:rsidP="003C639F">
      <w:pPr>
        <w:pStyle w:val="ListBullet"/>
        <w:numPr>
          <w:ilvl w:val="0"/>
          <w:numId w:val="24"/>
        </w:numPr>
      </w:pPr>
      <w:r w:rsidRPr="000B6522">
        <w:t>Recruiting and developing its</w:t>
      </w:r>
      <w:r w:rsidR="00F76D70">
        <w:t xml:space="preserve"> volunteers</w:t>
      </w:r>
    </w:p>
    <w:p w:rsidR="00874C9B" w:rsidRDefault="00874C9B" w:rsidP="003C639F">
      <w:pPr>
        <w:pStyle w:val="ListBullet"/>
        <w:numPr>
          <w:ilvl w:val="0"/>
          <w:numId w:val="24"/>
        </w:numPr>
      </w:pPr>
      <w:r w:rsidRPr="000B6522">
        <w:lastRenderedPageBreak/>
        <w:t>Recruiting and developing its Board membership.</w:t>
      </w:r>
    </w:p>
    <w:p w:rsidR="00F76D70" w:rsidRPr="000B6522" w:rsidRDefault="00F76D70" w:rsidP="003C639F">
      <w:pPr>
        <w:pStyle w:val="ListBullet"/>
        <w:numPr>
          <w:ilvl w:val="0"/>
          <w:numId w:val="0"/>
        </w:numPr>
        <w:ind w:left="720"/>
      </w:pPr>
    </w:p>
    <w:p w:rsidR="00F76D70" w:rsidRPr="000B6522" w:rsidRDefault="00874C9B" w:rsidP="00874C9B">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This commitment is set out in full in our Equal Opportunities Policy.</w:t>
      </w:r>
    </w:p>
    <w:p w:rsidR="00F76D70" w:rsidRDefault="00F76D70" w:rsidP="00874C9B">
      <w:pPr>
        <w:pStyle w:val="Heading1"/>
        <w:rPr>
          <w:rFonts w:cs="Arial"/>
        </w:rPr>
      </w:pPr>
    </w:p>
    <w:p w:rsidR="00F76D70" w:rsidRPr="00F76D70" w:rsidRDefault="00F76D70" w:rsidP="00F76D70">
      <w:pPr>
        <w:rPr>
          <w:lang w:val="en-GB"/>
        </w:rPr>
      </w:pPr>
    </w:p>
    <w:p w:rsidR="00874C9B" w:rsidRPr="000B6522" w:rsidRDefault="00874C9B" w:rsidP="00874C9B">
      <w:pPr>
        <w:pStyle w:val="Heading1"/>
        <w:rPr>
          <w:rFonts w:cs="Arial"/>
        </w:rPr>
      </w:pPr>
      <w:bookmarkStart w:id="12" w:name="_Toc487454178"/>
      <w:r w:rsidRPr="000B6522">
        <w:rPr>
          <w:rFonts w:cs="Arial"/>
        </w:rPr>
        <w:t>Governance</w:t>
      </w:r>
      <w:bookmarkEnd w:id="12"/>
      <w:r w:rsidRPr="000B6522">
        <w:rPr>
          <w:rFonts w:cs="Arial"/>
        </w:rPr>
        <w:t xml:space="preserve"> </w:t>
      </w:r>
    </w:p>
    <w:p w:rsidR="003C639F" w:rsidRPr="003C639F" w:rsidRDefault="00874C9B" w:rsidP="003C639F">
      <w:pPr>
        <w:rPr>
          <w:rFonts w:ascii="Arial" w:hAnsi="Arial" w:cs="Arial"/>
          <w:sz w:val="24"/>
          <w:szCs w:val="24"/>
        </w:rPr>
      </w:pPr>
      <w:r w:rsidRPr="003C639F">
        <w:rPr>
          <w:rFonts w:ascii="Arial" w:hAnsi="Arial" w:cs="Arial"/>
          <w:sz w:val="24"/>
          <w:szCs w:val="24"/>
        </w:rPr>
        <w:t xml:space="preserve"> </w:t>
      </w:r>
      <w:r w:rsidR="003C639F" w:rsidRPr="003C639F">
        <w:rPr>
          <w:rFonts w:ascii="Arial" w:hAnsi="Arial" w:cs="Arial"/>
          <w:sz w:val="24"/>
          <w:szCs w:val="24"/>
        </w:rPr>
        <w:t>Friends of Hers exists in its own right, separately from its members</w:t>
      </w:r>
    </w:p>
    <w:p w:rsidR="003C639F" w:rsidRDefault="003C639F" w:rsidP="003C639F">
      <w:pPr>
        <w:pStyle w:val="ListBullet"/>
      </w:pPr>
      <w:r>
        <w:t>The office bearers oversee the organisation. The office bearers are made up of four members, they are the board of governance of the organisation, namely the Chairperson, Deputy Chairperson, Treasurer and Secretary General.</w:t>
      </w:r>
    </w:p>
    <w:p w:rsidR="003C639F" w:rsidRDefault="003C639F" w:rsidP="003C639F">
      <w:pPr>
        <w:pStyle w:val="ListBullet"/>
      </w:pPr>
      <w:r>
        <w:t xml:space="preserve">Office bearer serve a period of three years which was agreed to by the general membership at an AGM. </w:t>
      </w:r>
    </w:p>
    <w:p w:rsidR="00211484" w:rsidRDefault="00211484" w:rsidP="003C639F">
      <w:pPr>
        <w:pStyle w:val="ListBullet"/>
      </w:pPr>
      <w:r>
        <w:t xml:space="preserve">Vacancies for volunteers are public and are made available to the public through various advertising mediums. </w:t>
      </w:r>
    </w:p>
    <w:p w:rsidR="00874C9B" w:rsidRPr="000B6522" w:rsidRDefault="00211484" w:rsidP="003C639F">
      <w:pPr>
        <w:pStyle w:val="ListBullet"/>
      </w:pPr>
      <w:r>
        <w:t>Volunteers and office bearers may resign in writing and must give a two week notice period as well as assist with finding an appropriate replacement</w:t>
      </w:r>
    </w:p>
    <w:p w:rsidR="00874C9B" w:rsidRDefault="00874C9B" w:rsidP="003C639F">
      <w:pPr>
        <w:pStyle w:val="ListBullet"/>
        <w:numPr>
          <w:ilvl w:val="0"/>
          <w:numId w:val="0"/>
        </w:numPr>
        <w:ind w:left="360"/>
      </w:pPr>
    </w:p>
    <w:p w:rsidR="003C639F" w:rsidRPr="000B6522" w:rsidRDefault="003C639F" w:rsidP="003C639F">
      <w:pPr>
        <w:pStyle w:val="ListBullet"/>
        <w:numPr>
          <w:ilvl w:val="0"/>
          <w:numId w:val="0"/>
        </w:numPr>
        <w:ind w:left="360"/>
      </w:pPr>
    </w:p>
    <w:p w:rsidR="000B6522" w:rsidRPr="000B6522" w:rsidRDefault="000B6522" w:rsidP="000B6522">
      <w:pPr>
        <w:spacing w:before="120" w:after="0"/>
        <w:rPr>
          <w:rFonts w:ascii="Arial" w:hAnsi="Arial" w:cs="Arial"/>
          <w:b/>
          <w:sz w:val="36"/>
          <w:szCs w:val="36"/>
        </w:rPr>
      </w:pPr>
      <w:r w:rsidRPr="000B6522">
        <w:rPr>
          <w:rFonts w:ascii="Arial" w:hAnsi="Arial" w:cs="Arial"/>
          <w:b/>
          <w:sz w:val="36"/>
          <w:szCs w:val="36"/>
        </w:rPr>
        <w:t>Legal and Charitable Status</w:t>
      </w:r>
    </w:p>
    <w:p w:rsidR="000B6522" w:rsidRPr="000B6522" w:rsidRDefault="000B6522" w:rsidP="000B6522">
      <w:pPr>
        <w:rPr>
          <w:rFonts w:ascii="Arial" w:hAnsi="Arial" w:cs="Arial"/>
        </w:rPr>
      </w:pPr>
    </w:p>
    <w:p w:rsidR="000B6522" w:rsidRPr="003C639F" w:rsidRDefault="000B6522" w:rsidP="003C639F">
      <w:pPr>
        <w:pStyle w:val="ListParagraph"/>
        <w:numPr>
          <w:ilvl w:val="0"/>
          <w:numId w:val="26"/>
        </w:numPr>
        <w:rPr>
          <w:rFonts w:ascii="Arial" w:hAnsi="Arial" w:cs="Arial"/>
        </w:rPr>
      </w:pPr>
      <w:r w:rsidRPr="003C639F">
        <w:rPr>
          <w:rFonts w:ascii="Arial" w:hAnsi="Arial" w:cs="Arial"/>
        </w:rPr>
        <w:t>Friends of Hers is:</w:t>
      </w:r>
    </w:p>
    <w:p w:rsidR="000B6522" w:rsidRPr="003C639F" w:rsidRDefault="000B6522" w:rsidP="003C639F">
      <w:pPr>
        <w:pStyle w:val="ListParagraph"/>
        <w:numPr>
          <w:ilvl w:val="0"/>
          <w:numId w:val="26"/>
        </w:numPr>
        <w:spacing w:before="120" w:after="0" w:line="240" w:lineRule="auto"/>
        <w:rPr>
          <w:rFonts w:ascii="Arial" w:hAnsi="Arial" w:cs="Arial"/>
        </w:rPr>
      </w:pPr>
      <w:r w:rsidRPr="003C639F">
        <w:rPr>
          <w:rFonts w:ascii="Arial" w:hAnsi="Arial" w:cs="Arial"/>
        </w:rPr>
        <w:t>A voluntary association</w:t>
      </w:r>
    </w:p>
    <w:p w:rsidR="000B6522" w:rsidRPr="003C639F" w:rsidRDefault="000B6522" w:rsidP="003C639F">
      <w:pPr>
        <w:pStyle w:val="ListParagraph"/>
        <w:numPr>
          <w:ilvl w:val="0"/>
          <w:numId w:val="26"/>
        </w:numPr>
        <w:spacing w:before="120" w:after="0" w:line="240" w:lineRule="auto"/>
        <w:rPr>
          <w:rFonts w:ascii="Arial" w:hAnsi="Arial" w:cs="Arial"/>
        </w:rPr>
      </w:pPr>
      <w:r w:rsidRPr="003C639F">
        <w:rPr>
          <w:rFonts w:ascii="Arial" w:hAnsi="Arial" w:cs="Arial"/>
        </w:rPr>
        <w:t>Regulated by the Non-profit organisations Act 71 of 1997</w:t>
      </w:r>
    </w:p>
    <w:p w:rsidR="000B6522" w:rsidRPr="003C639F" w:rsidRDefault="000B6522" w:rsidP="003C639F">
      <w:pPr>
        <w:pStyle w:val="ListParagraph"/>
        <w:numPr>
          <w:ilvl w:val="0"/>
          <w:numId w:val="26"/>
        </w:numPr>
        <w:spacing w:before="120" w:after="0" w:line="240" w:lineRule="auto"/>
        <w:rPr>
          <w:rFonts w:ascii="Arial" w:hAnsi="Arial" w:cs="Arial"/>
        </w:rPr>
      </w:pPr>
      <w:r w:rsidRPr="003C639F">
        <w:rPr>
          <w:rFonts w:ascii="Arial" w:hAnsi="Arial" w:cs="Arial"/>
        </w:rPr>
        <w:t>A non-charitable organisation set up for community benefit</w:t>
      </w:r>
    </w:p>
    <w:p w:rsidR="000B6522" w:rsidRPr="000B6522" w:rsidRDefault="000B6522" w:rsidP="003C639F">
      <w:pPr>
        <w:pStyle w:val="Heading1"/>
        <w:rPr>
          <w:rFonts w:cs="Arial"/>
        </w:rPr>
      </w:pPr>
    </w:p>
    <w:p w:rsidR="00874C9B" w:rsidRPr="000B6522" w:rsidRDefault="00874C9B" w:rsidP="00874C9B">
      <w:pPr>
        <w:pStyle w:val="Heading1"/>
        <w:rPr>
          <w:rFonts w:cs="Arial"/>
        </w:rPr>
      </w:pPr>
      <w:bookmarkStart w:id="13" w:name="_Toc487454179"/>
      <w:r w:rsidRPr="000B6522">
        <w:rPr>
          <w:rFonts w:cs="Arial"/>
        </w:rPr>
        <w:t>Principles</w:t>
      </w:r>
      <w:bookmarkEnd w:id="13"/>
      <w:r w:rsidRPr="000B6522">
        <w:rPr>
          <w:rFonts w:cs="Arial"/>
        </w:rPr>
        <w:t xml:space="preserve"> </w:t>
      </w:r>
    </w:p>
    <w:p w:rsidR="00874C9B" w:rsidRPr="00211484" w:rsidRDefault="00874C9B" w:rsidP="00874C9B">
      <w:pPr>
        <w:spacing w:before="120" w:after="0" w:line="240" w:lineRule="auto"/>
        <w:rPr>
          <w:rFonts w:ascii="Arial" w:eastAsia="Times New Roman" w:hAnsi="Arial" w:cs="Arial"/>
          <w:sz w:val="24"/>
          <w:szCs w:val="24"/>
        </w:rPr>
      </w:pPr>
      <w:r w:rsidRPr="00211484">
        <w:rPr>
          <w:rFonts w:ascii="Arial" w:hAnsi="Arial" w:cs="Arial"/>
          <w:sz w:val="24"/>
          <w:szCs w:val="24"/>
        </w:rPr>
        <w:t>The mission of Friends of Hers</w:t>
      </w:r>
      <w:r w:rsidRPr="00211484">
        <w:rPr>
          <w:rFonts w:ascii="Arial" w:eastAsia="Times New Roman" w:hAnsi="Arial" w:cs="Arial"/>
          <w:sz w:val="24"/>
          <w:szCs w:val="24"/>
        </w:rPr>
        <w:t xml:space="preserve"> is the pursuit of the following principles:</w:t>
      </w:r>
    </w:p>
    <w:p w:rsidR="00874C9B" w:rsidRPr="00211484" w:rsidRDefault="00874C9B" w:rsidP="00874C9B">
      <w:pPr>
        <w:numPr>
          <w:ilvl w:val="0"/>
          <w:numId w:val="8"/>
        </w:numPr>
        <w:spacing w:before="120" w:after="0" w:line="240" w:lineRule="auto"/>
        <w:rPr>
          <w:rFonts w:ascii="Arial" w:eastAsia="Times New Roman" w:hAnsi="Arial" w:cs="Arial"/>
          <w:sz w:val="24"/>
          <w:szCs w:val="24"/>
        </w:rPr>
      </w:pPr>
      <w:r w:rsidRPr="00211484">
        <w:rPr>
          <w:rFonts w:ascii="Arial" w:eastAsia="Times New Roman" w:hAnsi="Arial" w:cs="Arial"/>
          <w:b/>
          <w:bCs/>
          <w:sz w:val="24"/>
          <w:szCs w:val="24"/>
        </w:rPr>
        <w:t>Commitment</w:t>
      </w:r>
      <w:r w:rsidRPr="00211484">
        <w:rPr>
          <w:rFonts w:ascii="Arial" w:hAnsi="Arial" w:cs="Arial"/>
          <w:sz w:val="24"/>
          <w:szCs w:val="24"/>
        </w:rPr>
        <w:t>: Friends of Hers</w:t>
      </w:r>
      <w:r w:rsidRPr="00211484">
        <w:rPr>
          <w:rFonts w:ascii="Arial" w:eastAsia="Times New Roman" w:hAnsi="Arial" w:cs="Arial"/>
          <w:sz w:val="24"/>
          <w:szCs w:val="24"/>
        </w:rPr>
        <w:t xml:space="preserve"> wants to inspire pro-social friendships, strong interpersonal skills, and </w:t>
      </w:r>
      <w:r w:rsidRPr="00211484">
        <w:rPr>
          <w:rFonts w:ascii="Arial" w:hAnsi="Arial" w:cs="Arial"/>
          <w:sz w:val="24"/>
          <w:szCs w:val="24"/>
        </w:rPr>
        <w:t>instil</w:t>
      </w:r>
      <w:r w:rsidRPr="00211484">
        <w:rPr>
          <w:rFonts w:ascii="Arial" w:eastAsia="Times New Roman" w:hAnsi="Arial" w:cs="Arial"/>
          <w:sz w:val="24"/>
          <w:szCs w:val="24"/>
        </w:rPr>
        <w:t xml:space="preserve"> a sense of hope in the future.</w:t>
      </w:r>
    </w:p>
    <w:p w:rsidR="00874C9B" w:rsidRPr="00211484" w:rsidRDefault="00874C9B" w:rsidP="00874C9B">
      <w:pPr>
        <w:numPr>
          <w:ilvl w:val="0"/>
          <w:numId w:val="8"/>
        </w:numPr>
        <w:spacing w:before="120" w:after="0" w:line="240" w:lineRule="auto"/>
        <w:rPr>
          <w:rFonts w:ascii="Arial" w:eastAsia="Times New Roman" w:hAnsi="Arial" w:cs="Arial"/>
          <w:sz w:val="24"/>
          <w:szCs w:val="24"/>
        </w:rPr>
      </w:pPr>
      <w:r w:rsidRPr="00211484">
        <w:rPr>
          <w:rFonts w:ascii="Arial" w:eastAsia="Times New Roman" w:hAnsi="Arial" w:cs="Arial"/>
          <w:b/>
          <w:bCs/>
          <w:sz w:val="24"/>
          <w:szCs w:val="24"/>
        </w:rPr>
        <w:t>Responsibility</w:t>
      </w:r>
      <w:r w:rsidRPr="00211484">
        <w:rPr>
          <w:rFonts w:ascii="Arial" w:hAnsi="Arial" w:cs="Arial"/>
          <w:sz w:val="24"/>
          <w:szCs w:val="24"/>
        </w:rPr>
        <w:t>: The focus of Friends of Hers</w:t>
      </w:r>
      <w:r w:rsidRPr="00211484">
        <w:rPr>
          <w:rFonts w:ascii="Arial" w:eastAsia="Times New Roman" w:hAnsi="Arial" w:cs="Arial"/>
          <w:sz w:val="24"/>
          <w:szCs w:val="24"/>
        </w:rPr>
        <w:t xml:space="preserve"> is to empower youth in establishing goals and following through on commitments.</w:t>
      </w:r>
    </w:p>
    <w:p w:rsidR="00874C9B" w:rsidRPr="00211484" w:rsidRDefault="00874C9B" w:rsidP="00874C9B">
      <w:pPr>
        <w:numPr>
          <w:ilvl w:val="0"/>
          <w:numId w:val="8"/>
        </w:numPr>
        <w:spacing w:before="120" w:after="0" w:line="240" w:lineRule="auto"/>
        <w:rPr>
          <w:rFonts w:ascii="Arial" w:eastAsia="Times New Roman" w:hAnsi="Arial" w:cs="Arial"/>
          <w:sz w:val="24"/>
          <w:szCs w:val="24"/>
        </w:rPr>
      </w:pPr>
      <w:r w:rsidRPr="00211484">
        <w:rPr>
          <w:rFonts w:ascii="Arial" w:eastAsia="Times New Roman" w:hAnsi="Arial" w:cs="Arial"/>
          <w:b/>
          <w:bCs/>
          <w:sz w:val="24"/>
          <w:szCs w:val="24"/>
        </w:rPr>
        <w:t>Possibility</w:t>
      </w:r>
      <w:r w:rsidRPr="00211484">
        <w:rPr>
          <w:rFonts w:ascii="Arial" w:hAnsi="Arial" w:cs="Arial"/>
          <w:sz w:val="24"/>
          <w:szCs w:val="24"/>
        </w:rPr>
        <w:t>: Friends of Hers</w:t>
      </w:r>
      <w:r w:rsidRPr="00211484">
        <w:rPr>
          <w:rFonts w:ascii="Arial" w:eastAsia="Times New Roman" w:hAnsi="Arial" w:cs="Arial"/>
          <w:sz w:val="24"/>
          <w:szCs w:val="24"/>
        </w:rPr>
        <w:t xml:space="preserve"> wants to expand the perspective of young people to make them aware of life's possibilities.</w:t>
      </w:r>
    </w:p>
    <w:p w:rsidR="00874C9B" w:rsidRPr="00211484" w:rsidRDefault="00874C9B" w:rsidP="00874C9B">
      <w:pPr>
        <w:numPr>
          <w:ilvl w:val="0"/>
          <w:numId w:val="8"/>
        </w:numPr>
        <w:spacing w:before="120" w:after="0" w:line="240" w:lineRule="auto"/>
        <w:rPr>
          <w:rFonts w:ascii="Arial" w:eastAsia="Times New Roman" w:hAnsi="Arial" w:cs="Arial"/>
          <w:sz w:val="24"/>
          <w:szCs w:val="24"/>
        </w:rPr>
      </w:pPr>
      <w:r w:rsidRPr="00211484">
        <w:rPr>
          <w:rFonts w:ascii="Arial" w:eastAsia="Times New Roman" w:hAnsi="Arial" w:cs="Arial"/>
          <w:b/>
          <w:bCs/>
          <w:sz w:val="24"/>
          <w:szCs w:val="24"/>
        </w:rPr>
        <w:t>Support</w:t>
      </w:r>
      <w:r w:rsidRPr="00211484">
        <w:rPr>
          <w:rFonts w:ascii="Arial" w:eastAsia="Times New Roman" w:hAnsi="Arial" w:cs="Arial"/>
          <w:sz w:val="24"/>
          <w:szCs w:val="24"/>
        </w:rPr>
        <w:t>: An individual is dramatically influenced by their</w:t>
      </w:r>
      <w:r w:rsidRPr="00211484">
        <w:rPr>
          <w:rFonts w:ascii="Arial" w:hAnsi="Arial" w:cs="Arial"/>
          <w:sz w:val="24"/>
          <w:szCs w:val="24"/>
        </w:rPr>
        <w:t xml:space="preserve"> support system. Friends of Hers</w:t>
      </w:r>
      <w:r w:rsidRPr="00211484">
        <w:rPr>
          <w:rFonts w:ascii="Arial" w:eastAsia="Times New Roman" w:hAnsi="Arial" w:cs="Arial"/>
          <w:sz w:val="24"/>
          <w:szCs w:val="24"/>
        </w:rPr>
        <w:t xml:space="preserve"> wants to surround young people in a caring, inclusive learning environment.</w:t>
      </w:r>
    </w:p>
    <w:p w:rsidR="00AA5254" w:rsidRDefault="00AA5254" w:rsidP="00AA5254">
      <w:pPr>
        <w:pStyle w:val="Heading1"/>
        <w:rPr>
          <w:rFonts w:cs="Arial"/>
        </w:rPr>
      </w:pPr>
    </w:p>
    <w:p w:rsidR="00AA5254" w:rsidRPr="000B6522" w:rsidRDefault="00AA5254" w:rsidP="00AA5254">
      <w:pPr>
        <w:pStyle w:val="Heading1"/>
        <w:rPr>
          <w:rFonts w:cs="Arial"/>
        </w:rPr>
      </w:pPr>
      <w:bookmarkStart w:id="14" w:name="_Toc487454180"/>
      <w:r w:rsidRPr="000B6522">
        <w:rPr>
          <w:rFonts w:cs="Arial"/>
        </w:rPr>
        <w:t>Marketing Strategy</w:t>
      </w:r>
      <w:bookmarkEnd w:id="14"/>
    </w:p>
    <w:p w:rsidR="00AA5254" w:rsidRDefault="00AA5254" w:rsidP="00AA5254">
      <w:pPr>
        <w:rPr>
          <w:rFonts w:ascii="Arial" w:hAnsi="Arial" w:cs="Arial"/>
          <w:b/>
          <w:bCs/>
          <w:sz w:val="24"/>
          <w:szCs w:val="24"/>
        </w:rPr>
      </w:pPr>
    </w:p>
    <w:p w:rsidR="00AA5254" w:rsidRPr="00211484" w:rsidRDefault="00AA5254" w:rsidP="00AA5254">
      <w:pPr>
        <w:rPr>
          <w:rFonts w:ascii="Arial" w:hAnsi="Arial" w:cs="Arial"/>
          <w:b/>
          <w:bCs/>
          <w:sz w:val="24"/>
          <w:szCs w:val="24"/>
        </w:rPr>
      </w:pPr>
      <w:r w:rsidRPr="00211484">
        <w:rPr>
          <w:rFonts w:ascii="Arial" w:hAnsi="Arial" w:cs="Arial"/>
          <w:b/>
          <w:bCs/>
          <w:sz w:val="24"/>
          <w:szCs w:val="24"/>
        </w:rPr>
        <w:t>Keys to Success</w:t>
      </w:r>
    </w:p>
    <w:p w:rsidR="00AA5254" w:rsidRPr="00211484" w:rsidRDefault="00AA5254" w:rsidP="00AA5254">
      <w:pPr>
        <w:numPr>
          <w:ilvl w:val="0"/>
          <w:numId w:val="9"/>
        </w:numPr>
        <w:rPr>
          <w:rFonts w:ascii="Arial" w:hAnsi="Arial" w:cs="Arial"/>
          <w:sz w:val="24"/>
          <w:szCs w:val="24"/>
        </w:rPr>
      </w:pPr>
      <w:r w:rsidRPr="00211484">
        <w:rPr>
          <w:rFonts w:ascii="Arial" w:hAnsi="Arial" w:cs="Arial"/>
          <w:sz w:val="24"/>
          <w:szCs w:val="24"/>
        </w:rPr>
        <w:t>Establish a strong network of support with the school systems and the juvenile court system.</w:t>
      </w:r>
    </w:p>
    <w:p w:rsidR="00AA5254" w:rsidRPr="00211484" w:rsidRDefault="00AA5254" w:rsidP="00AA5254">
      <w:pPr>
        <w:numPr>
          <w:ilvl w:val="0"/>
          <w:numId w:val="9"/>
        </w:numPr>
        <w:rPr>
          <w:rFonts w:ascii="Arial" w:hAnsi="Arial" w:cs="Arial"/>
          <w:sz w:val="24"/>
          <w:szCs w:val="24"/>
        </w:rPr>
      </w:pPr>
      <w:r w:rsidRPr="00211484">
        <w:rPr>
          <w:rFonts w:ascii="Arial" w:hAnsi="Arial" w:cs="Arial"/>
          <w:sz w:val="24"/>
          <w:szCs w:val="24"/>
        </w:rPr>
        <w:t>Launch a series of fundraising activities that will successfully fund the expanding program.</w:t>
      </w:r>
    </w:p>
    <w:p w:rsidR="00AA5254" w:rsidRPr="000B6522" w:rsidRDefault="00AA5254" w:rsidP="00AA5254">
      <w:pPr>
        <w:numPr>
          <w:ilvl w:val="0"/>
          <w:numId w:val="9"/>
        </w:numPr>
        <w:rPr>
          <w:rFonts w:ascii="Arial" w:hAnsi="Arial" w:cs="Arial"/>
        </w:rPr>
      </w:pPr>
      <w:r w:rsidRPr="00211484">
        <w:rPr>
          <w:rFonts w:ascii="Arial" w:hAnsi="Arial" w:cs="Arial"/>
          <w:sz w:val="24"/>
          <w:szCs w:val="24"/>
        </w:rPr>
        <w:t>Establish an effective training program for mentors that will increase their ability to be successful communicators</w:t>
      </w:r>
      <w:r w:rsidRPr="000B6522">
        <w:rPr>
          <w:rFonts w:ascii="Arial" w:hAnsi="Arial" w:cs="Arial"/>
        </w:rPr>
        <w:t>.</w:t>
      </w:r>
    </w:p>
    <w:p w:rsidR="00AA5254" w:rsidRPr="000B6522" w:rsidRDefault="00AA5254" w:rsidP="00AA5254">
      <w:pPr>
        <w:rPr>
          <w:rFonts w:ascii="Arial" w:hAnsi="Arial" w:cs="Arial"/>
          <w:b/>
          <w:bCs/>
        </w:rPr>
      </w:pPr>
      <w:r w:rsidRPr="000B6522">
        <w:rPr>
          <w:rFonts w:ascii="Arial" w:hAnsi="Arial" w:cs="Arial"/>
          <w:b/>
          <w:bCs/>
        </w:rPr>
        <w:t>Market Segmentation</w:t>
      </w:r>
    </w:p>
    <w:p w:rsidR="00AA5254" w:rsidRPr="00211484" w:rsidRDefault="00AA5254" w:rsidP="00AA5254">
      <w:pPr>
        <w:rPr>
          <w:rFonts w:ascii="Arial" w:hAnsi="Arial" w:cs="Arial"/>
          <w:sz w:val="24"/>
          <w:szCs w:val="24"/>
        </w:rPr>
      </w:pPr>
      <w:r>
        <w:rPr>
          <w:rFonts w:ascii="Arial" w:hAnsi="Arial" w:cs="Arial"/>
          <w:sz w:val="24"/>
          <w:szCs w:val="24"/>
        </w:rPr>
        <w:t xml:space="preserve">Friends of Hers </w:t>
      </w:r>
      <w:r w:rsidRPr="00211484">
        <w:rPr>
          <w:rFonts w:ascii="Arial" w:hAnsi="Arial" w:cs="Arial"/>
          <w:sz w:val="24"/>
          <w:szCs w:val="24"/>
        </w:rPr>
        <w:t>has a number of market focuses that a</w:t>
      </w:r>
      <w:r>
        <w:rPr>
          <w:rFonts w:ascii="Arial" w:hAnsi="Arial" w:cs="Arial"/>
          <w:sz w:val="24"/>
          <w:szCs w:val="24"/>
        </w:rPr>
        <w:t>re key to the program's success:</w:t>
      </w:r>
    </w:p>
    <w:p w:rsidR="00AA5254" w:rsidRPr="00211484" w:rsidRDefault="00AA5254" w:rsidP="00AA5254">
      <w:pPr>
        <w:numPr>
          <w:ilvl w:val="0"/>
          <w:numId w:val="10"/>
        </w:numPr>
        <w:rPr>
          <w:rFonts w:ascii="Arial" w:hAnsi="Arial" w:cs="Arial"/>
          <w:sz w:val="24"/>
          <w:szCs w:val="24"/>
        </w:rPr>
      </w:pPr>
      <w:r w:rsidRPr="00211484">
        <w:rPr>
          <w:rFonts w:ascii="Arial" w:hAnsi="Arial" w:cs="Arial"/>
          <w:sz w:val="24"/>
          <w:szCs w:val="24"/>
        </w:rPr>
        <w:t>Youth who are overcoming stressors in their lives, such as poverty, discrimination, abusive situations, addictions, unstable homes, and academic life, ar</w:t>
      </w:r>
      <w:r>
        <w:rPr>
          <w:rFonts w:ascii="Arial" w:hAnsi="Arial" w:cs="Arial"/>
          <w:sz w:val="24"/>
          <w:szCs w:val="24"/>
        </w:rPr>
        <w:t>e the primary marketing focus of Friends of Hers</w:t>
      </w:r>
      <w:r w:rsidRPr="00211484">
        <w:rPr>
          <w:rFonts w:ascii="Arial" w:hAnsi="Arial" w:cs="Arial"/>
          <w:sz w:val="24"/>
          <w:szCs w:val="24"/>
        </w:rPr>
        <w:t xml:space="preserve">. </w:t>
      </w:r>
      <w:r>
        <w:rPr>
          <w:rFonts w:ascii="Arial" w:hAnsi="Arial" w:cs="Arial"/>
          <w:sz w:val="24"/>
          <w:szCs w:val="24"/>
        </w:rPr>
        <w:t>Our advocacy groups program</w:t>
      </w:r>
      <w:r w:rsidRPr="00211484">
        <w:rPr>
          <w:rFonts w:ascii="Arial" w:hAnsi="Arial" w:cs="Arial"/>
          <w:sz w:val="24"/>
          <w:szCs w:val="24"/>
        </w:rPr>
        <w:t xml:space="preserve"> foster positive changes through goal setting, self-discipline, skill development, and friendship. </w:t>
      </w:r>
    </w:p>
    <w:p w:rsidR="00AA5254" w:rsidRPr="00211484" w:rsidRDefault="00AA5254" w:rsidP="00AA5254">
      <w:pPr>
        <w:numPr>
          <w:ilvl w:val="0"/>
          <w:numId w:val="10"/>
        </w:numPr>
        <w:rPr>
          <w:rFonts w:ascii="Arial" w:hAnsi="Arial" w:cs="Arial"/>
          <w:sz w:val="24"/>
          <w:szCs w:val="24"/>
        </w:rPr>
      </w:pPr>
      <w:r>
        <w:rPr>
          <w:rFonts w:ascii="Arial" w:hAnsi="Arial" w:cs="Arial"/>
          <w:sz w:val="24"/>
          <w:szCs w:val="24"/>
        </w:rPr>
        <w:t xml:space="preserve">The girl child, in primary and secondary schools is our main </w:t>
      </w:r>
      <w:r w:rsidRPr="00211484">
        <w:rPr>
          <w:rFonts w:ascii="Arial" w:hAnsi="Arial" w:cs="Arial"/>
          <w:sz w:val="24"/>
          <w:szCs w:val="24"/>
        </w:rPr>
        <w:t xml:space="preserve">marketing focus. </w:t>
      </w:r>
      <w:r>
        <w:rPr>
          <w:rFonts w:ascii="Arial" w:hAnsi="Arial" w:cs="Arial"/>
          <w:sz w:val="24"/>
          <w:szCs w:val="24"/>
        </w:rPr>
        <w:t>T</w:t>
      </w:r>
      <w:r w:rsidRPr="00211484">
        <w:rPr>
          <w:rFonts w:ascii="Arial" w:hAnsi="Arial" w:cs="Arial"/>
          <w:sz w:val="24"/>
          <w:szCs w:val="24"/>
        </w:rPr>
        <w:t>he</w:t>
      </w:r>
      <w:r>
        <w:rPr>
          <w:rFonts w:ascii="Arial" w:hAnsi="Arial" w:cs="Arial"/>
          <w:sz w:val="24"/>
          <w:szCs w:val="24"/>
        </w:rPr>
        <w:t>y</w:t>
      </w:r>
      <w:r w:rsidRPr="00211484">
        <w:rPr>
          <w:rFonts w:ascii="Arial" w:hAnsi="Arial" w:cs="Arial"/>
          <w:sz w:val="24"/>
          <w:szCs w:val="24"/>
        </w:rPr>
        <w:t xml:space="preserve"> benefit f</w:t>
      </w:r>
      <w:r>
        <w:rPr>
          <w:rFonts w:ascii="Arial" w:hAnsi="Arial" w:cs="Arial"/>
          <w:sz w:val="24"/>
          <w:szCs w:val="24"/>
        </w:rPr>
        <w:t>rom our dignity packs program, a 3</w:t>
      </w:r>
      <w:r w:rsidRPr="00211484">
        <w:rPr>
          <w:rFonts w:ascii="Arial" w:hAnsi="Arial" w:cs="Arial"/>
          <w:sz w:val="24"/>
          <w:szCs w:val="24"/>
        </w:rPr>
        <w:t>-month serie</w:t>
      </w:r>
      <w:r>
        <w:rPr>
          <w:rFonts w:ascii="Arial" w:hAnsi="Arial" w:cs="Arial"/>
          <w:sz w:val="24"/>
          <w:szCs w:val="24"/>
        </w:rPr>
        <w:t>s of provided resources related to personal hygiene and information that mitigates stereotypes and myths associated with girl children.</w:t>
      </w:r>
      <w:r w:rsidRPr="00211484">
        <w:rPr>
          <w:rFonts w:ascii="Arial" w:hAnsi="Arial" w:cs="Arial"/>
          <w:sz w:val="24"/>
          <w:szCs w:val="24"/>
        </w:rPr>
        <w:t> </w:t>
      </w:r>
    </w:p>
    <w:p w:rsidR="00AA5254" w:rsidRPr="00211484" w:rsidRDefault="00AA5254" w:rsidP="00AA5254">
      <w:pPr>
        <w:numPr>
          <w:ilvl w:val="0"/>
          <w:numId w:val="10"/>
        </w:numPr>
        <w:rPr>
          <w:rFonts w:ascii="Arial" w:hAnsi="Arial" w:cs="Arial"/>
          <w:sz w:val="24"/>
          <w:szCs w:val="24"/>
        </w:rPr>
      </w:pPr>
      <w:r>
        <w:rPr>
          <w:rFonts w:ascii="Arial" w:hAnsi="Arial" w:cs="Arial"/>
          <w:sz w:val="24"/>
          <w:szCs w:val="24"/>
        </w:rPr>
        <w:t>Marketing also attracts volunteers to Friends of Hers</w:t>
      </w:r>
      <w:r w:rsidRPr="00211484">
        <w:rPr>
          <w:rFonts w:ascii="Arial" w:hAnsi="Arial" w:cs="Arial"/>
          <w:sz w:val="24"/>
          <w:szCs w:val="24"/>
        </w:rPr>
        <w:t xml:space="preserve"> because they care about kids and the</w:t>
      </w:r>
      <w:r>
        <w:rPr>
          <w:rFonts w:ascii="Arial" w:hAnsi="Arial" w:cs="Arial"/>
          <w:sz w:val="24"/>
          <w:szCs w:val="24"/>
        </w:rPr>
        <w:t>ir community. The typical volunteer-youth</w:t>
      </w:r>
      <w:r w:rsidRPr="00211484">
        <w:rPr>
          <w:rFonts w:ascii="Arial" w:hAnsi="Arial" w:cs="Arial"/>
          <w:sz w:val="24"/>
          <w:szCs w:val="24"/>
        </w:rPr>
        <w:t xml:space="preserve"> relationshi</w:t>
      </w:r>
      <w:r>
        <w:rPr>
          <w:rFonts w:ascii="Arial" w:hAnsi="Arial" w:cs="Arial"/>
          <w:sz w:val="24"/>
          <w:szCs w:val="24"/>
        </w:rPr>
        <w:t>p demands a commitment. For most volunteer</w:t>
      </w:r>
      <w:r w:rsidRPr="00211484">
        <w:rPr>
          <w:rFonts w:ascii="Arial" w:hAnsi="Arial" w:cs="Arial"/>
          <w:sz w:val="24"/>
          <w:szCs w:val="24"/>
        </w:rPr>
        <w:t>s, this experience changes their lives, taps their inner resources, and challenges their convictions and beliefs. </w:t>
      </w:r>
    </w:p>
    <w:p w:rsidR="00AA5254" w:rsidRPr="00211484" w:rsidRDefault="00AA5254" w:rsidP="00AA5254">
      <w:pPr>
        <w:numPr>
          <w:ilvl w:val="0"/>
          <w:numId w:val="10"/>
        </w:numPr>
        <w:rPr>
          <w:rFonts w:ascii="Arial" w:hAnsi="Arial" w:cs="Arial"/>
          <w:sz w:val="24"/>
          <w:szCs w:val="24"/>
        </w:rPr>
      </w:pPr>
      <w:r>
        <w:rPr>
          <w:rFonts w:ascii="Arial" w:hAnsi="Arial" w:cs="Arial"/>
          <w:sz w:val="24"/>
          <w:szCs w:val="24"/>
        </w:rPr>
        <w:t>Ultimately, Friends of Hers is marketed to communities</w:t>
      </w:r>
      <w:r w:rsidRPr="00211484">
        <w:rPr>
          <w:rFonts w:ascii="Arial" w:hAnsi="Arial" w:cs="Arial"/>
          <w:sz w:val="24"/>
          <w:szCs w:val="24"/>
        </w:rPr>
        <w:t xml:space="preserve"> as a critical social support system </w:t>
      </w:r>
      <w:r>
        <w:rPr>
          <w:rFonts w:ascii="Arial" w:hAnsi="Arial" w:cs="Arial"/>
          <w:sz w:val="24"/>
          <w:szCs w:val="24"/>
        </w:rPr>
        <w:t>for young people. Friends of Hers</w:t>
      </w:r>
      <w:r w:rsidRPr="00211484">
        <w:rPr>
          <w:rFonts w:ascii="Arial" w:hAnsi="Arial" w:cs="Arial"/>
          <w:sz w:val="24"/>
          <w:szCs w:val="24"/>
        </w:rPr>
        <w:t xml:space="preserve"> impacts how many other city services will be called in to respond to</w:t>
      </w:r>
      <w:r>
        <w:rPr>
          <w:rFonts w:ascii="Arial" w:hAnsi="Arial" w:cs="Arial"/>
          <w:sz w:val="24"/>
          <w:szCs w:val="24"/>
        </w:rPr>
        <w:t xml:space="preserve"> every education crisis</w:t>
      </w:r>
      <w:r w:rsidRPr="00211484">
        <w:rPr>
          <w:rFonts w:ascii="Arial" w:hAnsi="Arial" w:cs="Arial"/>
          <w:sz w:val="24"/>
          <w:szCs w:val="24"/>
        </w:rPr>
        <w:t>.</w:t>
      </w:r>
    </w:p>
    <w:p w:rsidR="00AA5254" w:rsidRPr="000B6522" w:rsidRDefault="00AA5254" w:rsidP="00AA5254">
      <w:pPr>
        <w:rPr>
          <w:rFonts w:ascii="Arial" w:hAnsi="Arial" w:cs="Arial"/>
        </w:rPr>
      </w:pPr>
    </w:p>
    <w:p w:rsidR="00874C9B" w:rsidRPr="000B6522" w:rsidRDefault="00874C9B" w:rsidP="00874C9B">
      <w:pPr>
        <w:rPr>
          <w:rFonts w:ascii="Arial" w:hAnsi="Arial" w:cs="Arial"/>
          <w:color w:val="FF0000"/>
        </w:rPr>
      </w:pPr>
    </w:p>
    <w:p w:rsidR="00874C9B" w:rsidRPr="000B6522" w:rsidRDefault="00874C9B" w:rsidP="005838FA">
      <w:pPr>
        <w:pStyle w:val="Heading1"/>
      </w:pPr>
      <w:r w:rsidRPr="000B6522">
        <w:rPr>
          <w:rFonts w:cs="Arial"/>
        </w:rPr>
        <w:br w:type="page"/>
      </w:r>
    </w:p>
    <w:p w:rsidR="00874C9B" w:rsidRDefault="00874C9B" w:rsidP="00874C9B">
      <w:pPr>
        <w:pStyle w:val="Heading1"/>
        <w:rPr>
          <w:rFonts w:cs="Arial"/>
        </w:rPr>
      </w:pPr>
      <w:bookmarkStart w:id="15" w:name="_Toc487454181"/>
      <w:r w:rsidRPr="000B6522">
        <w:rPr>
          <w:rFonts w:cs="Arial"/>
        </w:rPr>
        <w:lastRenderedPageBreak/>
        <w:t>Evidence of Need</w:t>
      </w:r>
      <w:bookmarkEnd w:id="15"/>
      <w:r w:rsidRPr="000B6522">
        <w:rPr>
          <w:rFonts w:cs="Arial"/>
        </w:rPr>
        <w:t xml:space="preserve"> </w:t>
      </w:r>
    </w:p>
    <w:p w:rsidR="00900177" w:rsidRPr="00900177" w:rsidRDefault="00900177" w:rsidP="00900177">
      <w:pPr>
        <w:rPr>
          <w:lang w:val="en-GB"/>
        </w:rPr>
      </w:pPr>
    </w:p>
    <w:p w:rsidR="00900177" w:rsidRDefault="002F054E" w:rsidP="002F054E">
      <w:pPr>
        <w:pStyle w:val="ListBullet"/>
      </w:pPr>
      <w:r w:rsidRPr="002F054E">
        <w:t>The unnoticed systemic challenges</w:t>
      </w:r>
      <w:r>
        <w:t xml:space="preserve"> like generational poverty</w:t>
      </w:r>
      <w:r w:rsidR="00900177">
        <w:t xml:space="preserve"> which makes young people more vulnerable in certain areas</w:t>
      </w:r>
    </w:p>
    <w:p w:rsidR="00900177" w:rsidRDefault="00900177" w:rsidP="00900177">
      <w:pPr>
        <w:pStyle w:val="ListBullet"/>
      </w:pPr>
      <w:r w:rsidRPr="00900177">
        <w:t>Notable failure by the department to prioritiz</w:t>
      </w:r>
      <w:r>
        <w:t>e provision of dignity items for disadvantaged pupils</w:t>
      </w:r>
    </w:p>
    <w:p w:rsidR="00900177" w:rsidRDefault="00DD3FF1" w:rsidP="00900177">
      <w:pPr>
        <w:pStyle w:val="ListBullet"/>
      </w:pPr>
      <w:r>
        <w:t>According to statistics, 3 million girls miss school because of their period in South Africa</w:t>
      </w:r>
    </w:p>
    <w:p w:rsidR="00DD3FF1" w:rsidRDefault="00DD3FF1" w:rsidP="002F054E">
      <w:pPr>
        <w:pStyle w:val="ListBullet"/>
      </w:pPr>
      <w:r>
        <w:t>The health implications of improper personal hygiene among young people</w:t>
      </w:r>
    </w:p>
    <w:p w:rsidR="00DD3FF1" w:rsidRDefault="00DD3FF1" w:rsidP="002F054E">
      <w:pPr>
        <w:pStyle w:val="ListBullet"/>
      </w:pPr>
      <w:r>
        <w:t>Lack of a coherent strategy for anti-bullying and crime in schools</w:t>
      </w:r>
    </w:p>
    <w:p w:rsidR="00DD3FF1" w:rsidRDefault="00DD3FF1" w:rsidP="00DD3FF1">
      <w:pPr>
        <w:pStyle w:val="ListBullet"/>
      </w:pPr>
      <w:r w:rsidRPr="00DD3FF1">
        <w:t>Lack of development of and adequate funding of a progra</w:t>
      </w:r>
      <w:r>
        <w:t>mme to assist pupils</w:t>
      </w:r>
    </w:p>
    <w:p w:rsidR="005838FA" w:rsidRDefault="005838FA" w:rsidP="003016CE">
      <w:pPr>
        <w:pStyle w:val="ListBullet"/>
        <w:numPr>
          <w:ilvl w:val="0"/>
          <w:numId w:val="0"/>
        </w:numPr>
        <w:ind w:left="360"/>
      </w:pPr>
    </w:p>
    <w:p w:rsidR="00874C9B" w:rsidRPr="000B6522" w:rsidRDefault="00874C9B" w:rsidP="00874C9B">
      <w:pPr>
        <w:pStyle w:val="Heading1"/>
        <w:rPr>
          <w:rFonts w:cs="Arial"/>
        </w:rPr>
      </w:pPr>
      <w:bookmarkStart w:id="16" w:name="_Toc487454182"/>
      <w:r w:rsidRPr="000B6522">
        <w:rPr>
          <w:rFonts w:cs="Arial"/>
        </w:rPr>
        <w:t>Business Strategy</w:t>
      </w:r>
      <w:bookmarkEnd w:id="16"/>
    </w:p>
    <w:p w:rsidR="00874C9B" w:rsidRPr="000B6522" w:rsidRDefault="00874C9B" w:rsidP="00874C9B">
      <w:pPr>
        <w:rPr>
          <w:rFonts w:ascii="Arial" w:hAnsi="Arial" w:cs="Arial"/>
        </w:rPr>
      </w:pPr>
    </w:p>
    <w:p w:rsidR="00874C9B" w:rsidRPr="000B6522" w:rsidRDefault="003016CE" w:rsidP="00874C9B">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Friends of Hers</w:t>
      </w:r>
      <w:r w:rsidR="00874C9B" w:rsidRPr="000B6522">
        <w:rPr>
          <w:rFonts w:ascii="Arial" w:hAnsi="Arial" w:cs="Arial"/>
        </w:rPr>
        <w:t xml:space="preserve"> has a two-stage business strategy, to be implemented during Years 1 and 2 of the Plan:</w:t>
      </w:r>
    </w:p>
    <w:p w:rsidR="00874C9B" w:rsidRPr="000B6522" w:rsidRDefault="003016CE" w:rsidP="003C639F">
      <w:pPr>
        <w:pStyle w:val="ListBullet"/>
      </w:pPr>
      <w:r>
        <w:t>C</w:t>
      </w:r>
      <w:r w:rsidR="00874C9B" w:rsidRPr="000B6522">
        <w:t>onsolidate and strengthen current service and meet the challenge of commissioning;</w:t>
      </w:r>
    </w:p>
    <w:p w:rsidR="00874C9B" w:rsidRDefault="003016CE" w:rsidP="003C639F">
      <w:pPr>
        <w:pStyle w:val="ListBullet"/>
      </w:pPr>
      <w:r>
        <w:t>S</w:t>
      </w:r>
      <w:r w:rsidR="00874C9B" w:rsidRPr="000B6522">
        <w:t xml:space="preserve">eek </w:t>
      </w:r>
      <w:r w:rsidRPr="000B6522">
        <w:t>opportunities for</w:t>
      </w:r>
      <w:r w:rsidR="00874C9B" w:rsidRPr="000B6522">
        <w:t xml:space="preserve"> collaborative working and diversification of funding sources.</w:t>
      </w:r>
    </w:p>
    <w:p w:rsidR="003016CE" w:rsidRPr="000B6522" w:rsidRDefault="003016CE" w:rsidP="003016CE">
      <w:pPr>
        <w:pStyle w:val="ListBullet"/>
        <w:numPr>
          <w:ilvl w:val="0"/>
          <w:numId w:val="0"/>
        </w:numPr>
        <w:ind w:left="360"/>
      </w:pPr>
    </w:p>
    <w:p w:rsidR="00874C9B" w:rsidRPr="000B6522" w:rsidRDefault="00874C9B" w:rsidP="00874C9B">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Key priority areas are:</w:t>
      </w:r>
    </w:p>
    <w:p w:rsidR="00874C9B" w:rsidRDefault="00874C9B" w:rsidP="00874C9B">
      <w:pPr>
        <w:pStyle w:val="Heading4"/>
        <w:pBdr>
          <w:top w:val="single" w:sz="4" w:space="1" w:color="auto"/>
          <w:left w:val="single" w:sz="4" w:space="4" w:color="auto"/>
          <w:bottom w:val="single" w:sz="4" w:space="1" w:color="auto"/>
          <w:right w:val="single" w:sz="4" w:space="4" w:color="auto"/>
        </w:pBdr>
        <w:rPr>
          <w:rFonts w:cs="Arial"/>
        </w:rPr>
      </w:pPr>
      <w:r w:rsidRPr="000B6522">
        <w:rPr>
          <w:rFonts w:cs="Arial"/>
        </w:rPr>
        <w:t>Extension of the Current Core Service</w:t>
      </w:r>
    </w:p>
    <w:p w:rsidR="003016CE" w:rsidRPr="003016CE" w:rsidRDefault="003016CE" w:rsidP="003016CE">
      <w:pPr>
        <w:rPr>
          <w:lang w:val="en-GB"/>
        </w:rPr>
      </w:pPr>
    </w:p>
    <w:p w:rsidR="00874C9B" w:rsidRPr="000B6522" w:rsidRDefault="003016CE" w:rsidP="003C639F">
      <w:pPr>
        <w:pStyle w:val="ListBullet"/>
        <w:numPr>
          <w:ilvl w:val="0"/>
          <w:numId w:val="4"/>
        </w:numPr>
      </w:pPr>
      <w:r>
        <w:t>Promote Friends of Hers, as a</w:t>
      </w:r>
      <w:r w:rsidR="00874C9B" w:rsidRPr="000B6522">
        <w:t xml:space="preserve"> brand more widely through redesigned web-site, retaining the name through any change of premises.</w:t>
      </w:r>
    </w:p>
    <w:p w:rsidR="00874C9B" w:rsidRPr="000B6522" w:rsidRDefault="00874C9B" w:rsidP="003C639F">
      <w:pPr>
        <w:pStyle w:val="ListBullet"/>
        <w:numPr>
          <w:ilvl w:val="0"/>
          <w:numId w:val="4"/>
        </w:numPr>
      </w:pPr>
      <w:r w:rsidRPr="000B6522">
        <w:t>Try new methods to achieve effective outreach across the City.</w:t>
      </w:r>
    </w:p>
    <w:p w:rsidR="00874C9B" w:rsidRDefault="00874C9B" w:rsidP="003C639F">
      <w:pPr>
        <w:pStyle w:val="ListBullet"/>
        <w:numPr>
          <w:ilvl w:val="0"/>
          <w:numId w:val="4"/>
        </w:numPr>
      </w:pPr>
      <w:r w:rsidRPr="000B6522">
        <w:t xml:space="preserve"> (Longer-term) Explore extension of service to other districts.</w:t>
      </w:r>
    </w:p>
    <w:p w:rsidR="003016CE" w:rsidRPr="000B6522" w:rsidRDefault="003016CE" w:rsidP="003016CE">
      <w:pPr>
        <w:pStyle w:val="ListBullet"/>
        <w:numPr>
          <w:ilvl w:val="0"/>
          <w:numId w:val="0"/>
        </w:numPr>
        <w:ind w:left="360"/>
      </w:pPr>
    </w:p>
    <w:p w:rsidR="00874C9B" w:rsidRDefault="00874C9B" w:rsidP="00874C9B">
      <w:pPr>
        <w:pStyle w:val="Heading4"/>
        <w:pBdr>
          <w:top w:val="single" w:sz="4" w:space="1" w:color="auto"/>
          <w:left w:val="single" w:sz="4" w:space="4" w:color="auto"/>
          <w:bottom w:val="single" w:sz="4" w:space="1" w:color="auto"/>
          <w:right w:val="single" w:sz="4" w:space="4" w:color="auto"/>
        </w:pBdr>
        <w:rPr>
          <w:rFonts w:cs="Arial"/>
        </w:rPr>
      </w:pPr>
      <w:r w:rsidRPr="000B6522">
        <w:rPr>
          <w:rFonts w:cs="Arial"/>
        </w:rPr>
        <w:t>Personalisation and Brokerage</w:t>
      </w:r>
    </w:p>
    <w:p w:rsidR="003016CE" w:rsidRPr="003016CE" w:rsidRDefault="003016CE" w:rsidP="003016CE">
      <w:pPr>
        <w:rPr>
          <w:lang w:val="en-GB"/>
        </w:rPr>
      </w:pPr>
    </w:p>
    <w:p w:rsidR="00874C9B" w:rsidRPr="000B6522" w:rsidRDefault="00874C9B" w:rsidP="003C639F">
      <w:pPr>
        <w:pStyle w:val="ListBullet"/>
        <w:numPr>
          <w:ilvl w:val="0"/>
          <w:numId w:val="4"/>
        </w:numPr>
      </w:pPr>
      <w:r w:rsidRPr="000B6522">
        <w:t>Campaign to ensure core service is not subject to personalisation.</w:t>
      </w:r>
    </w:p>
    <w:p w:rsidR="00874C9B" w:rsidRDefault="00874C9B" w:rsidP="003C639F">
      <w:pPr>
        <w:pStyle w:val="ListBullet"/>
        <w:numPr>
          <w:ilvl w:val="0"/>
          <w:numId w:val="4"/>
        </w:numPr>
      </w:pPr>
      <w:r w:rsidRPr="000B6522">
        <w:t>Focus on service-delivery not brokerage.</w:t>
      </w:r>
    </w:p>
    <w:p w:rsidR="003016CE" w:rsidRPr="000B6522" w:rsidRDefault="003016CE" w:rsidP="003016CE">
      <w:pPr>
        <w:pStyle w:val="ListBullet"/>
        <w:numPr>
          <w:ilvl w:val="0"/>
          <w:numId w:val="0"/>
        </w:numPr>
        <w:ind w:left="360"/>
      </w:pPr>
    </w:p>
    <w:p w:rsidR="00874C9B" w:rsidRDefault="00874C9B" w:rsidP="00874C9B">
      <w:pPr>
        <w:pStyle w:val="Heading4"/>
        <w:pBdr>
          <w:top w:val="single" w:sz="4" w:space="1" w:color="auto"/>
          <w:left w:val="single" w:sz="4" w:space="4" w:color="auto"/>
          <w:bottom w:val="single" w:sz="4" w:space="1" w:color="auto"/>
          <w:right w:val="single" w:sz="4" w:space="4" w:color="auto"/>
        </w:pBdr>
        <w:rPr>
          <w:rFonts w:cs="Arial"/>
        </w:rPr>
      </w:pPr>
      <w:r w:rsidRPr="000B6522">
        <w:rPr>
          <w:rFonts w:cs="Arial"/>
        </w:rPr>
        <w:t>Contracting in a Competitive Environment</w:t>
      </w:r>
    </w:p>
    <w:p w:rsidR="003016CE" w:rsidRPr="003016CE" w:rsidRDefault="003016CE" w:rsidP="003016CE">
      <w:pPr>
        <w:rPr>
          <w:lang w:val="en-GB"/>
        </w:rPr>
      </w:pPr>
    </w:p>
    <w:p w:rsidR="00874C9B" w:rsidRPr="000B6522" w:rsidRDefault="00874C9B" w:rsidP="003C639F">
      <w:pPr>
        <w:pStyle w:val="ListBullet"/>
        <w:numPr>
          <w:ilvl w:val="0"/>
          <w:numId w:val="4"/>
        </w:numPr>
      </w:pPr>
      <w:r w:rsidRPr="000B6522">
        <w:t>Business management: embed policies and procedures in organisational practice; improve data collection and use.</w:t>
      </w:r>
    </w:p>
    <w:p w:rsidR="00874C9B" w:rsidRPr="000B6522" w:rsidRDefault="00874C9B" w:rsidP="003C639F">
      <w:pPr>
        <w:pStyle w:val="ListBullet"/>
        <w:numPr>
          <w:ilvl w:val="0"/>
          <w:numId w:val="4"/>
        </w:numPr>
      </w:pPr>
      <w:r w:rsidRPr="000B6522">
        <w:t>Human resources: strengthen staff training and development.</w:t>
      </w:r>
    </w:p>
    <w:p w:rsidR="00874C9B" w:rsidRDefault="00874C9B" w:rsidP="003C639F">
      <w:pPr>
        <w:pStyle w:val="ListBullet"/>
        <w:numPr>
          <w:ilvl w:val="0"/>
          <w:numId w:val="4"/>
        </w:numPr>
      </w:pPr>
      <w:r w:rsidRPr="000B6522">
        <w:lastRenderedPageBreak/>
        <w:t>Networking: get involved in local and regional strategic planning.</w:t>
      </w:r>
    </w:p>
    <w:p w:rsidR="003016CE" w:rsidRPr="000B6522" w:rsidRDefault="003016CE" w:rsidP="003016CE">
      <w:pPr>
        <w:pStyle w:val="ListBullet"/>
        <w:numPr>
          <w:ilvl w:val="0"/>
          <w:numId w:val="0"/>
        </w:numPr>
        <w:ind w:left="360"/>
      </w:pPr>
    </w:p>
    <w:p w:rsidR="00874C9B" w:rsidRPr="000B6522" w:rsidRDefault="00874C9B" w:rsidP="00874C9B">
      <w:pPr>
        <w:pStyle w:val="Heading1"/>
        <w:rPr>
          <w:rFonts w:cs="Arial"/>
        </w:rPr>
      </w:pPr>
      <w:bookmarkStart w:id="17" w:name="_Toc487454183"/>
      <w:r w:rsidRPr="000B6522">
        <w:rPr>
          <w:rFonts w:cs="Arial"/>
        </w:rPr>
        <w:t>Funding Strategy</w:t>
      </w:r>
      <w:bookmarkEnd w:id="17"/>
    </w:p>
    <w:p w:rsidR="00874C9B" w:rsidRDefault="003016CE" w:rsidP="00874C9B">
      <w:pPr>
        <w:spacing w:before="120" w:after="0" w:line="240" w:lineRule="auto"/>
        <w:rPr>
          <w:rFonts w:ascii="Arial" w:eastAsia="Times New Roman" w:hAnsi="Arial" w:cs="Arial"/>
        </w:rPr>
      </w:pPr>
      <w:r>
        <w:rPr>
          <w:rFonts w:ascii="Arial" w:eastAsia="Times New Roman" w:hAnsi="Arial" w:cs="Arial"/>
        </w:rPr>
        <w:t xml:space="preserve">Friends of Hers' </w:t>
      </w:r>
      <w:r w:rsidR="00874C9B" w:rsidRPr="000B6522">
        <w:rPr>
          <w:rFonts w:ascii="Arial" w:eastAsia="Times New Roman" w:hAnsi="Arial" w:cs="Arial"/>
        </w:rPr>
        <w:t>funding sources include private donations, federal and state contracts, grants from private foundations, school districts and business sponsorship. The program's fundraising Coordinator has established a number of contribution options that a supporter can select from.</w:t>
      </w:r>
    </w:p>
    <w:p w:rsidR="003016CE" w:rsidRPr="000B6522" w:rsidRDefault="003016CE" w:rsidP="00874C9B">
      <w:pPr>
        <w:spacing w:before="120" w:after="0" w:line="240" w:lineRule="auto"/>
        <w:rPr>
          <w:rFonts w:ascii="Arial" w:eastAsia="Times New Roman" w:hAnsi="Arial" w:cs="Arial"/>
        </w:rPr>
      </w:pPr>
    </w:p>
    <w:p w:rsidR="00874C9B" w:rsidRPr="000B6522" w:rsidRDefault="00874C9B" w:rsidP="00874C9B">
      <w:pPr>
        <w:numPr>
          <w:ilvl w:val="0"/>
          <w:numId w:val="11"/>
        </w:numPr>
        <w:spacing w:before="120" w:after="0" w:line="240" w:lineRule="auto"/>
        <w:rPr>
          <w:rFonts w:ascii="Arial" w:eastAsia="Times New Roman" w:hAnsi="Arial" w:cs="Arial"/>
        </w:rPr>
      </w:pPr>
      <w:r w:rsidRPr="000B6522">
        <w:rPr>
          <w:rFonts w:ascii="Arial" w:eastAsia="Times New Roman" w:hAnsi="Arial" w:cs="Arial"/>
          <w:b/>
          <w:bCs/>
        </w:rPr>
        <w:t>Cash Donation</w:t>
      </w:r>
    </w:p>
    <w:p w:rsidR="00874C9B" w:rsidRPr="000B6522" w:rsidRDefault="00874C9B" w:rsidP="00874C9B">
      <w:pPr>
        <w:numPr>
          <w:ilvl w:val="0"/>
          <w:numId w:val="11"/>
        </w:numPr>
        <w:spacing w:before="120" w:after="0" w:line="240" w:lineRule="auto"/>
        <w:rPr>
          <w:rFonts w:ascii="Arial" w:eastAsia="Times New Roman" w:hAnsi="Arial" w:cs="Arial"/>
        </w:rPr>
      </w:pPr>
      <w:r w:rsidRPr="000B6522">
        <w:rPr>
          <w:rFonts w:ascii="Arial" w:eastAsia="Times New Roman" w:hAnsi="Arial" w:cs="Arial"/>
          <w:b/>
          <w:bCs/>
        </w:rPr>
        <w:t>Gift of Appreciated Stock</w:t>
      </w:r>
      <w:r w:rsidRPr="000B6522">
        <w:rPr>
          <w:rFonts w:ascii="Arial" w:eastAsia="Times New Roman" w:hAnsi="Arial" w:cs="Arial"/>
        </w:rPr>
        <w:t>: a gift of appreciated stocks, bonds, or mutual funds can both support the program and provide tax saving to the donor.</w:t>
      </w:r>
    </w:p>
    <w:p w:rsidR="00874C9B" w:rsidRPr="000B6522" w:rsidRDefault="00874C9B" w:rsidP="00874C9B">
      <w:pPr>
        <w:numPr>
          <w:ilvl w:val="0"/>
          <w:numId w:val="11"/>
        </w:numPr>
        <w:spacing w:before="120" w:after="0" w:line="240" w:lineRule="auto"/>
        <w:rPr>
          <w:rFonts w:ascii="Arial" w:eastAsia="Times New Roman" w:hAnsi="Arial" w:cs="Arial"/>
        </w:rPr>
      </w:pPr>
      <w:r w:rsidRPr="000B6522">
        <w:rPr>
          <w:rFonts w:ascii="Arial" w:eastAsia="Times New Roman" w:hAnsi="Arial" w:cs="Arial"/>
          <w:b/>
          <w:bCs/>
        </w:rPr>
        <w:t>Legacy Gifts</w:t>
      </w:r>
      <w:r w:rsidRPr="000B6522">
        <w:rPr>
          <w:rFonts w:ascii="Arial" w:eastAsia="Times New Roman" w:hAnsi="Arial" w:cs="Arial"/>
        </w:rPr>
        <w:t>: a planned gift in a will, trust, or other estate plan.</w:t>
      </w:r>
    </w:p>
    <w:p w:rsidR="00874C9B" w:rsidRPr="000B6522" w:rsidRDefault="00874C9B" w:rsidP="00874C9B">
      <w:pPr>
        <w:numPr>
          <w:ilvl w:val="0"/>
          <w:numId w:val="11"/>
        </w:numPr>
        <w:spacing w:before="120" w:after="0" w:line="240" w:lineRule="auto"/>
        <w:rPr>
          <w:rFonts w:ascii="Arial" w:eastAsia="Times New Roman" w:hAnsi="Arial" w:cs="Arial"/>
        </w:rPr>
      </w:pPr>
      <w:r w:rsidRPr="000B6522">
        <w:rPr>
          <w:rFonts w:ascii="Arial" w:eastAsia="Times New Roman" w:hAnsi="Arial" w:cs="Arial"/>
          <w:b/>
          <w:bCs/>
        </w:rPr>
        <w:t>Corporate Giving and Sponsorship</w:t>
      </w:r>
      <w:r w:rsidRPr="000B6522">
        <w:rPr>
          <w:rFonts w:ascii="Arial" w:eastAsia="Times New Roman" w:hAnsi="Arial" w:cs="Arial"/>
        </w:rPr>
        <w:t>: Businesses can provide cash or grants. Businesses are also encouraged to pa</w:t>
      </w:r>
      <w:r w:rsidR="003016CE">
        <w:rPr>
          <w:rFonts w:ascii="Arial" w:eastAsia="Times New Roman" w:hAnsi="Arial" w:cs="Arial"/>
        </w:rPr>
        <w:t>rticipate in the Friends of Hers</w:t>
      </w:r>
      <w:r w:rsidRPr="000B6522">
        <w:rPr>
          <w:rFonts w:ascii="Arial" w:eastAsia="Times New Roman" w:hAnsi="Arial" w:cs="Arial"/>
        </w:rPr>
        <w:t xml:space="preserve"> fundraising events that take place throughout the year. These event</w:t>
      </w:r>
      <w:r w:rsidR="003016CE">
        <w:rPr>
          <w:rFonts w:ascii="Arial" w:eastAsia="Times New Roman" w:hAnsi="Arial" w:cs="Arial"/>
        </w:rPr>
        <w:t>s can include Fun Runs, Fun Walks or</w:t>
      </w:r>
      <w:r w:rsidRPr="000B6522">
        <w:rPr>
          <w:rFonts w:ascii="Arial" w:eastAsia="Times New Roman" w:hAnsi="Arial" w:cs="Arial"/>
        </w:rPr>
        <w:t xml:space="preserve"> Raffles.</w:t>
      </w:r>
    </w:p>
    <w:p w:rsidR="00874C9B" w:rsidRPr="000B6522" w:rsidRDefault="00874C9B" w:rsidP="00874C9B">
      <w:pPr>
        <w:numPr>
          <w:ilvl w:val="0"/>
          <w:numId w:val="11"/>
        </w:numPr>
        <w:spacing w:before="120" w:after="0" w:line="240" w:lineRule="auto"/>
        <w:rPr>
          <w:rFonts w:ascii="Arial" w:hAnsi="Arial" w:cs="Arial"/>
        </w:rPr>
      </w:pPr>
      <w:r w:rsidRPr="000B6522">
        <w:rPr>
          <w:rFonts w:ascii="Arial" w:eastAsia="Times New Roman" w:hAnsi="Arial" w:cs="Arial"/>
          <w:b/>
          <w:bCs/>
        </w:rPr>
        <w:t>Food Store Community Partnership Program</w:t>
      </w:r>
      <w:r w:rsidR="003016CE">
        <w:rPr>
          <w:rFonts w:ascii="Arial" w:eastAsia="Times New Roman" w:hAnsi="Arial" w:cs="Arial"/>
        </w:rPr>
        <w:t>: Friends of Hers</w:t>
      </w:r>
      <w:r w:rsidRPr="000B6522">
        <w:rPr>
          <w:rFonts w:ascii="Arial" w:eastAsia="Times New Roman" w:hAnsi="Arial" w:cs="Arial"/>
        </w:rPr>
        <w:t xml:space="preserve"> receives a portion of what is spent in local food stores when the shopper uses the program card when making purchases. The card will be scanned at the checkout and the program will receive credit for the sale.</w:t>
      </w:r>
    </w:p>
    <w:p w:rsidR="00874C9B" w:rsidRPr="000B6522" w:rsidRDefault="00874C9B" w:rsidP="00874C9B">
      <w:pPr>
        <w:ind w:left="720"/>
        <w:rPr>
          <w:rFonts w:ascii="Arial" w:hAnsi="Arial" w:cs="Arial"/>
          <w:b/>
          <w:bCs/>
        </w:rPr>
      </w:pPr>
    </w:p>
    <w:p w:rsidR="00874C9B" w:rsidRPr="000B6522" w:rsidRDefault="00874C9B" w:rsidP="00874C9B">
      <w:pPr>
        <w:spacing w:before="120" w:after="0" w:line="240" w:lineRule="auto"/>
        <w:ind w:left="720"/>
        <w:rPr>
          <w:rFonts w:ascii="Arial" w:eastAsia="Times New Roman" w:hAnsi="Arial" w:cs="Arial"/>
        </w:rPr>
      </w:pPr>
    </w:p>
    <w:p w:rsidR="00874C9B" w:rsidRPr="000B6522" w:rsidRDefault="00874C9B" w:rsidP="001B44DE">
      <w:pPr>
        <w:pStyle w:val="Heading1"/>
      </w:pPr>
      <w:bookmarkStart w:id="18" w:name="_Toc487454184"/>
      <w:r w:rsidRPr="000B6522">
        <w:t>Financial Plan</w:t>
      </w:r>
      <w:r w:rsidR="001B44DE">
        <w:t xml:space="preserve"> Description</w:t>
      </w:r>
      <w:bookmarkEnd w:id="18"/>
    </w:p>
    <w:p w:rsidR="00874C9B" w:rsidRPr="000B6522" w:rsidRDefault="003016CE" w:rsidP="00874C9B">
      <w:pPr>
        <w:spacing w:before="120" w:after="0" w:line="240" w:lineRule="auto"/>
        <w:rPr>
          <w:rFonts w:ascii="Arial" w:eastAsia="Times New Roman" w:hAnsi="Arial" w:cs="Arial"/>
        </w:rPr>
      </w:pPr>
      <w:r>
        <w:rPr>
          <w:rFonts w:ascii="Arial" w:eastAsia="Times New Roman" w:hAnsi="Arial" w:cs="Arial"/>
        </w:rPr>
        <w:t>Friends of Hers</w:t>
      </w:r>
      <w:r w:rsidR="00874C9B" w:rsidRPr="000B6522">
        <w:rPr>
          <w:rFonts w:ascii="Arial" w:eastAsia="Times New Roman" w:hAnsi="Arial" w:cs="Arial"/>
        </w:rPr>
        <w:t xml:space="preserve"> will build funding support from businesses and private donors in the community at an aggressive rate of grow</w:t>
      </w:r>
      <w:r>
        <w:rPr>
          <w:rFonts w:ascii="Arial" w:eastAsia="Times New Roman" w:hAnsi="Arial" w:cs="Arial"/>
        </w:rPr>
        <w:t>th.  Yet it will take time</w:t>
      </w:r>
      <w:r w:rsidR="00874C9B" w:rsidRPr="000B6522">
        <w:rPr>
          <w:rFonts w:ascii="Arial" w:eastAsia="Times New Roman" w:hAnsi="Arial" w:cs="Arial"/>
        </w:rPr>
        <w:t xml:space="preserve"> before funding from these sources becomes strong enough to expand the program. The primary expenditures for the program are for the </w:t>
      </w:r>
      <w:r>
        <w:rPr>
          <w:rFonts w:ascii="Arial" w:eastAsia="Times New Roman" w:hAnsi="Arial" w:cs="Arial"/>
        </w:rPr>
        <w:t xml:space="preserve">provision of dignity packs for underprivileged youth and the advocacy group programme. </w:t>
      </w:r>
      <w:r w:rsidR="00874C9B" w:rsidRPr="000B6522">
        <w:rPr>
          <w:rFonts w:ascii="Arial" w:eastAsia="Times New Roman" w:hAnsi="Arial" w:cs="Arial"/>
        </w:rPr>
        <w:t>Therefore it is essential that due diligence is applied to fund allocation for these critical program responsibilities.  An effective communication system will be established to report fiscal data to the Board of Directors so adjustment can be made quickly to assure the health of the program.</w:t>
      </w:r>
    </w:p>
    <w:p w:rsidR="00874C9B" w:rsidRPr="000B6522" w:rsidRDefault="00874C9B" w:rsidP="00874C9B">
      <w:pPr>
        <w:rPr>
          <w:rFonts w:ascii="Arial" w:hAnsi="Arial" w:cs="Arial"/>
        </w:rPr>
      </w:pPr>
    </w:p>
    <w:p w:rsidR="001B44DE" w:rsidRPr="000B6522" w:rsidRDefault="001B44DE" w:rsidP="001B44DE">
      <w:pPr>
        <w:pStyle w:val="Heading1"/>
        <w:rPr>
          <w:rFonts w:cs="Arial"/>
        </w:rPr>
      </w:pPr>
      <w:bookmarkStart w:id="19" w:name="_Toc487454185"/>
      <w:r w:rsidRPr="000B6522">
        <w:rPr>
          <w:rFonts w:cs="Arial"/>
        </w:rPr>
        <w:t>Important Assumptions</w:t>
      </w:r>
      <w:bookmarkEnd w:id="19"/>
    </w:p>
    <w:p w:rsidR="001B44DE" w:rsidRPr="000B6522" w:rsidRDefault="001B44DE" w:rsidP="001B44DE">
      <w:pPr>
        <w:spacing w:before="120" w:after="0" w:line="240" w:lineRule="auto"/>
        <w:rPr>
          <w:rFonts w:ascii="Arial" w:eastAsia="Times New Roman" w:hAnsi="Arial" w:cs="Arial"/>
        </w:rPr>
      </w:pPr>
      <w:r w:rsidRPr="000B6522">
        <w:rPr>
          <w:rFonts w:ascii="Arial" w:eastAsia="Times New Roman" w:hAnsi="Arial" w:cs="Arial"/>
        </w:rPr>
        <w:t xml:space="preserve">The financial plan depends on important assumptions, most of which </w:t>
      </w:r>
      <w:r>
        <w:rPr>
          <w:rFonts w:ascii="Arial" w:eastAsia="Times New Roman" w:hAnsi="Arial" w:cs="Arial"/>
        </w:rPr>
        <w:t>are shown below</w:t>
      </w:r>
      <w:r w:rsidRPr="000B6522">
        <w:rPr>
          <w:rFonts w:ascii="Arial" w:eastAsia="Times New Roman" w:hAnsi="Arial" w:cs="Arial"/>
        </w:rPr>
        <w:t>. The key underlying assumptions are:</w:t>
      </w:r>
    </w:p>
    <w:p w:rsidR="001B44DE" w:rsidRPr="000B6522" w:rsidRDefault="001B44DE" w:rsidP="001B44DE">
      <w:pPr>
        <w:numPr>
          <w:ilvl w:val="0"/>
          <w:numId w:val="12"/>
        </w:numPr>
        <w:spacing w:before="120" w:after="0" w:line="240" w:lineRule="auto"/>
        <w:rPr>
          <w:rFonts w:ascii="Arial" w:eastAsia="Times New Roman" w:hAnsi="Arial" w:cs="Arial"/>
        </w:rPr>
      </w:pPr>
      <w:r w:rsidRPr="000B6522">
        <w:rPr>
          <w:rFonts w:ascii="Arial" w:eastAsia="Times New Roman" w:hAnsi="Arial" w:cs="Arial"/>
        </w:rPr>
        <w:t>We assume a slow-growth economy, without major recession.</w:t>
      </w:r>
    </w:p>
    <w:p w:rsidR="001B44DE" w:rsidRPr="000B6522" w:rsidRDefault="001B44DE" w:rsidP="001B44DE">
      <w:pPr>
        <w:numPr>
          <w:ilvl w:val="0"/>
          <w:numId w:val="12"/>
        </w:numPr>
        <w:spacing w:before="120" w:after="0" w:line="240" w:lineRule="auto"/>
        <w:rPr>
          <w:rFonts w:ascii="Arial" w:eastAsia="Times New Roman" w:hAnsi="Arial" w:cs="Arial"/>
        </w:rPr>
      </w:pPr>
      <w:r>
        <w:rPr>
          <w:rFonts w:ascii="Arial" w:eastAsia="Times New Roman" w:hAnsi="Arial" w:cs="Arial"/>
        </w:rPr>
        <w:t>We assume that there may be</w:t>
      </w:r>
      <w:r w:rsidRPr="000B6522">
        <w:rPr>
          <w:rFonts w:ascii="Arial" w:eastAsia="Times New Roman" w:hAnsi="Arial" w:cs="Arial"/>
        </w:rPr>
        <w:t xml:space="preserve"> unf</w:t>
      </w:r>
      <w:r>
        <w:rPr>
          <w:rFonts w:ascii="Arial" w:eastAsia="Times New Roman" w:hAnsi="Arial" w:cs="Arial"/>
        </w:rPr>
        <w:t>oreseen changes in</w:t>
      </w:r>
      <w:r w:rsidRPr="000B6522">
        <w:rPr>
          <w:rFonts w:ascii="Arial" w:eastAsia="Times New Roman" w:hAnsi="Arial" w:cs="Arial"/>
        </w:rPr>
        <w:t xml:space="preserve"> funding availability.</w:t>
      </w:r>
    </w:p>
    <w:p w:rsidR="001B44DE" w:rsidRDefault="001B44DE" w:rsidP="001B44DE">
      <w:pPr>
        <w:numPr>
          <w:ilvl w:val="0"/>
          <w:numId w:val="12"/>
        </w:numPr>
        <w:spacing w:before="120" w:after="0" w:line="240" w:lineRule="auto"/>
        <w:rPr>
          <w:rFonts w:ascii="Arial" w:eastAsia="Times New Roman" w:hAnsi="Arial" w:cs="Arial"/>
        </w:rPr>
      </w:pPr>
      <w:r w:rsidRPr="000B6522">
        <w:rPr>
          <w:rFonts w:ascii="Arial" w:eastAsia="Times New Roman" w:hAnsi="Arial" w:cs="Arial"/>
        </w:rPr>
        <w:t>We assume a continued need for services by at-risk youths.</w:t>
      </w:r>
    </w:p>
    <w:p w:rsidR="001B44DE" w:rsidRPr="000B6522" w:rsidRDefault="001B44DE" w:rsidP="001B44DE">
      <w:pPr>
        <w:numPr>
          <w:ilvl w:val="0"/>
          <w:numId w:val="12"/>
        </w:numPr>
        <w:spacing w:before="120" w:after="0" w:line="240" w:lineRule="auto"/>
        <w:rPr>
          <w:rFonts w:ascii="Arial" w:eastAsia="Times New Roman" w:hAnsi="Arial" w:cs="Arial"/>
        </w:rPr>
      </w:pPr>
      <w:r w:rsidRPr="00EA7E65">
        <w:rPr>
          <w:rFonts w:ascii="Arial" w:eastAsia="Times New Roman" w:hAnsi="Arial" w:cs="Arial"/>
        </w:rPr>
        <w:t>We assume broad community support for the program</w:t>
      </w:r>
    </w:p>
    <w:p w:rsidR="00874C9B" w:rsidRPr="000B6522" w:rsidRDefault="00874C9B" w:rsidP="00874C9B">
      <w:pPr>
        <w:pStyle w:val="Heading1"/>
        <w:rPr>
          <w:rFonts w:cs="Arial"/>
        </w:rPr>
      </w:pPr>
      <w:bookmarkStart w:id="20" w:name="_Toc487454186"/>
      <w:r w:rsidRPr="000B6522">
        <w:rPr>
          <w:rFonts w:cs="Arial"/>
        </w:rPr>
        <w:lastRenderedPageBreak/>
        <w:t>Service Plan</w:t>
      </w:r>
      <w:bookmarkEnd w:id="20"/>
    </w:p>
    <w:tbl>
      <w:tblPr>
        <w:tblStyle w:val="TableGrid"/>
        <w:tblW w:w="0" w:type="auto"/>
        <w:tblLook w:val="04A0" w:firstRow="1" w:lastRow="0" w:firstColumn="1" w:lastColumn="0" w:noHBand="0" w:noVBand="1"/>
      </w:tblPr>
      <w:tblGrid>
        <w:gridCol w:w="2122"/>
        <w:gridCol w:w="6180"/>
      </w:tblGrid>
      <w:tr w:rsidR="001B44DE" w:rsidTr="001B44DE">
        <w:tc>
          <w:tcPr>
            <w:tcW w:w="2122" w:type="dxa"/>
          </w:tcPr>
          <w:p w:rsidR="001B44DE" w:rsidRPr="00C76292" w:rsidRDefault="001B44DE" w:rsidP="001B44DE">
            <w:pPr>
              <w:pStyle w:val="Table"/>
              <w:rPr>
                <w:rFonts w:ascii="Arial" w:hAnsi="Arial" w:cs="Arial"/>
                <w:b/>
              </w:rPr>
            </w:pPr>
            <w:r w:rsidRPr="00C76292">
              <w:rPr>
                <w:rFonts w:ascii="Arial" w:hAnsi="Arial" w:cs="Arial"/>
                <w:b/>
              </w:rPr>
              <w:t>SERVICE</w:t>
            </w:r>
          </w:p>
        </w:tc>
        <w:tc>
          <w:tcPr>
            <w:tcW w:w="6180" w:type="dxa"/>
          </w:tcPr>
          <w:p w:rsidR="001B44DE" w:rsidRPr="000B6522" w:rsidRDefault="001B44DE" w:rsidP="001B44DE">
            <w:pPr>
              <w:pStyle w:val="Table"/>
              <w:rPr>
                <w:rFonts w:ascii="Arial" w:hAnsi="Arial" w:cs="Arial"/>
                <w:b/>
              </w:rPr>
            </w:pPr>
            <w:r>
              <w:rPr>
                <w:rFonts w:ascii="Arial" w:hAnsi="Arial" w:cs="Arial"/>
                <w:b/>
              </w:rPr>
              <w:t>Provision of Dignity Packs</w:t>
            </w:r>
          </w:p>
        </w:tc>
      </w:tr>
      <w:tr w:rsidR="001B44DE" w:rsidTr="001B44DE">
        <w:tc>
          <w:tcPr>
            <w:tcW w:w="2122" w:type="dxa"/>
          </w:tcPr>
          <w:p w:rsidR="001B44DE" w:rsidRPr="000B6522" w:rsidRDefault="001B44DE" w:rsidP="001B44DE">
            <w:pPr>
              <w:pStyle w:val="Table"/>
              <w:rPr>
                <w:rFonts w:ascii="Arial" w:hAnsi="Arial" w:cs="Arial"/>
              </w:rPr>
            </w:pPr>
            <w:r>
              <w:rPr>
                <w:rFonts w:ascii="Arial" w:hAnsi="Arial" w:cs="Arial"/>
              </w:rPr>
              <w:t>Aims</w:t>
            </w:r>
          </w:p>
        </w:tc>
        <w:tc>
          <w:tcPr>
            <w:tcW w:w="6180" w:type="dxa"/>
          </w:tcPr>
          <w:p w:rsidR="001B44DE" w:rsidRDefault="001B44DE" w:rsidP="001B44DE">
            <w:pPr>
              <w:pStyle w:val="Table"/>
              <w:rPr>
                <w:rFonts w:ascii="Arial" w:hAnsi="Arial" w:cs="Arial"/>
              </w:rPr>
            </w:pPr>
            <w:r>
              <w:rPr>
                <w:rFonts w:ascii="Arial" w:hAnsi="Arial" w:cs="Arial"/>
              </w:rPr>
              <w:t>Promote health and sanitation</w:t>
            </w:r>
          </w:p>
          <w:p w:rsidR="001B44DE" w:rsidRDefault="001B44DE" w:rsidP="001B44DE">
            <w:pPr>
              <w:pStyle w:val="Table"/>
              <w:rPr>
                <w:rFonts w:ascii="Arial" w:hAnsi="Arial" w:cs="Arial"/>
              </w:rPr>
            </w:pPr>
            <w:r>
              <w:rPr>
                <w:rFonts w:ascii="Arial" w:hAnsi="Arial" w:cs="Arial"/>
              </w:rPr>
              <w:t>Make sure girls don’t miss school</w:t>
            </w:r>
          </w:p>
          <w:p w:rsidR="001B44DE" w:rsidRPr="000B6522" w:rsidRDefault="001B44DE" w:rsidP="001B44DE">
            <w:pPr>
              <w:pStyle w:val="Table"/>
              <w:rPr>
                <w:rFonts w:ascii="Arial" w:hAnsi="Arial" w:cs="Arial"/>
              </w:rPr>
            </w:pPr>
            <w:r>
              <w:rPr>
                <w:rFonts w:ascii="Arial" w:hAnsi="Arial" w:cs="Arial"/>
              </w:rPr>
              <w:t>Prevent sanitation related diseases</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Activities</w:t>
            </w:r>
          </w:p>
        </w:tc>
        <w:tc>
          <w:tcPr>
            <w:tcW w:w="6180" w:type="dxa"/>
          </w:tcPr>
          <w:p w:rsidR="001B44DE" w:rsidRDefault="001B44DE" w:rsidP="001B44DE">
            <w:pPr>
              <w:pStyle w:val="Table"/>
              <w:rPr>
                <w:rFonts w:ascii="Arial" w:hAnsi="Arial" w:cs="Arial"/>
              </w:rPr>
            </w:pPr>
            <w:r>
              <w:rPr>
                <w:rFonts w:ascii="Arial" w:hAnsi="Arial" w:cs="Arial"/>
              </w:rPr>
              <w:t xml:space="preserve">A dignity pack has a school term worth of toiletries </w:t>
            </w:r>
          </w:p>
          <w:p w:rsidR="001B44DE" w:rsidRDefault="001B44DE" w:rsidP="001B44DE">
            <w:pPr>
              <w:pStyle w:val="Table"/>
              <w:rPr>
                <w:rFonts w:ascii="Arial" w:hAnsi="Arial" w:cs="Arial"/>
              </w:rPr>
            </w:pPr>
            <w:r>
              <w:rPr>
                <w:rFonts w:ascii="Arial" w:hAnsi="Arial" w:cs="Arial"/>
              </w:rPr>
              <w:t>Sanitary pads provision for the girls</w:t>
            </w:r>
          </w:p>
          <w:p w:rsidR="001B44DE" w:rsidRPr="000B6522" w:rsidRDefault="001B44DE" w:rsidP="001B44DE">
            <w:pPr>
              <w:pStyle w:val="Table"/>
              <w:rPr>
                <w:rFonts w:ascii="Arial" w:hAnsi="Arial" w:cs="Arial"/>
              </w:rPr>
            </w:pPr>
            <w:r>
              <w:rPr>
                <w:rFonts w:ascii="Arial" w:hAnsi="Arial" w:cs="Arial"/>
              </w:rPr>
              <w:t xml:space="preserve">Provision of hygiene and sanitation educational pamphlets </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Outcomes</w:t>
            </w:r>
          </w:p>
        </w:tc>
        <w:tc>
          <w:tcPr>
            <w:tcW w:w="6180" w:type="dxa"/>
          </w:tcPr>
          <w:p w:rsidR="001B44DE" w:rsidRPr="000B6522" w:rsidRDefault="001B44DE" w:rsidP="001B44DE">
            <w:pPr>
              <w:pStyle w:val="Table"/>
              <w:rPr>
                <w:rFonts w:ascii="Arial" w:hAnsi="Arial" w:cs="Arial"/>
              </w:rPr>
            </w:pPr>
            <w:r w:rsidRPr="000B6522">
              <w:rPr>
                <w:rFonts w:ascii="Arial" w:hAnsi="Arial" w:cs="Arial"/>
              </w:rPr>
              <w:t>Impro</w:t>
            </w:r>
            <w:r>
              <w:rPr>
                <w:rFonts w:ascii="Arial" w:hAnsi="Arial" w:cs="Arial"/>
              </w:rPr>
              <w:t>ved school attendance</w:t>
            </w:r>
          </w:p>
          <w:p w:rsidR="001B44DE" w:rsidRPr="000B6522" w:rsidRDefault="001B44DE" w:rsidP="001B44DE">
            <w:pPr>
              <w:pStyle w:val="Table"/>
              <w:rPr>
                <w:rFonts w:ascii="Arial" w:hAnsi="Arial" w:cs="Arial"/>
              </w:rPr>
            </w:pPr>
            <w:r w:rsidRPr="000B6522">
              <w:rPr>
                <w:rFonts w:ascii="Arial" w:hAnsi="Arial" w:cs="Arial"/>
              </w:rPr>
              <w:t xml:space="preserve">Increased self-esteem </w:t>
            </w:r>
          </w:p>
          <w:p w:rsidR="001B44DE" w:rsidRDefault="001B44DE" w:rsidP="001B44DE">
            <w:pPr>
              <w:pStyle w:val="Table"/>
              <w:rPr>
                <w:rFonts w:ascii="Arial" w:hAnsi="Arial" w:cs="Arial"/>
              </w:rPr>
            </w:pPr>
            <w:r>
              <w:rPr>
                <w:rFonts w:ascii="Arial" w:hAnsi="Arial" w:cs="Arial"/>
              </w:rPr>
              <w:t>Bridging of the inequality gap</w:t>
            </w:r>
          </w:p>
          <w:p w:rsidR="001B44DE" w:rsidRPr="000B6522" w:rsidRDefault="001B44DE" w:rsidP="001B44DE">
            <w:pPr>
              <w:pStyle w:val="Table"/>
              <w:rPr>
                <w:rFonts w:ascii="Arial" w:hAnsi="Arial" w:cs="Arial"/>
              </w:rPr>
            </w:pPr>
            <w:r>
              <w:rPr>
                <w:rFonts w:ascii="Arial" w:hAnsi="Arial" w:cs="Arial"/>
              </w:rPr>
              <w:t>Health will be sustained and disorders</w:t>
            </w:r>
            <w:r w:rsidRPr="000B6522">
              <w:rPr>
                <w:rFonts w:ascii="Arial" w:hAnsi="Arial" w:cs="Arial"/>
              </w:rPr>
              <w:t xml:space="preserve"> prevented.</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Indicators</w:t>
            </w:r>
          </w:p>
        </w:tc>
        <w:tc>
          <w:tcPr>
            <w:tcW w:w="6180" w:type="dxa"/>
          </w:tcPr>
          <w:p w:rsidR="001B44DE" w:rsidRPr="000B6522" w:rsidRDefault="001B44DE" w:rsidP="001B44DE">
            <w:pPr>
              <w:pStyle w:val="Table"/>
              <w:rPr>
                <w:rFonts w:ascii="Arial" w:hAnsi="Arial" w:cs="Arial"/>
              </w:rPr>
            </w:pPr>
            <w:r>
              <w:rPr>
                <w:rFonts w:ascii="Arial" w:hAnsi="Arial" w:cs="Arial"/>
              </w:rPr>
              <w:t>Teachers will</w:t>
            </w:r>
            <w:r w:rsidRPr="000B6522">
              <w:rPr>
                <w:rFonts w:ascii="Arial" w:hAnsi="Arial" w:cs="Arial"/>
              </w:rPr>
              <w:t xml:space="preserve"> report that these things are true.</w:t>
            </w:r>
          </w:p>
          <w:p w:rsidR="001B44DE" w:rsidRDefault="001B44DE" w:rsidP="001B44DE">
            <w:pPr>
              <w:pStyle w:val="Table"/>
              <w:rPr>
                <w:rFonts w:ascii="Arial" w:hAnsi="Arial" w:cs="Arial"/>
              </w:rPr>
            </w:pPr>
            <w:r>
              <w:rPr>
                <w:rFonts w:ascii="Arial" w:hAnsi="Arial" w:cs="Arial"/>
              </w:rPr>
              <w:t xml:space="preserve">Students can attest </w:t>
            </w:r>
          </w:p>
          <w:p w:rsidR="001B44DE" w:rsidRPr="000B6522" w:rsidRDefault="001B44DE" w:rsidP="001B44DE">
            <w:pPr>
              <w:pStyle w:val="Table"/>
              <w:rPr>
                <w:rFonts w:ascii="Arial" w:hAnsi="Arial" w:cs="Arial"/>
              </w:rPr>
            </w:pPr>
            <w:r w:rsidRPr="000B6522">
              <w:rPr>
                <w:rFonts w:ascii="Arial" w:hAnsi="Arial" w:cs="Arial"/>
              </w:rPr>
              <w:t xml:space="preserve">Social </w:t>
            </w:r>
            <w:r>
              <w:rPr>
                <w:rFonts w:ascii="Arial" w:hAnsi="Arial" w:cs="Arial"/>
              </w:rPr>
              <w:t>worker’s evaluation</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Resources</w:t>
            </w:r>
            <w:r>
              <w:rPr>
                <w:rFonts w:ascii="Arial" w:hAnsi="Arial" w:cs="Arial"/>
              </w:rPr>
              <w:t xml:space="preserve"> for funding</w:t>
            </w:r>
          </w:p>
        </w:tc>
        <w:tc>
          <w:tcPr>
            <w:tcW w:w="6180" w:type="dxa"/>
          </w:tcPr>
          <w:p w:rsidR="001B44DE" w:rsidRPr="000B6522" w:rsidRDefault="001B44DE" w:rsidP="001B44DE">
            <w:pPr>
              <w:pStyle w:val="Table"/>
              <w:rPr>
                <w:rFonts w:ascii="Arial" w:hAnsi="Arial" w:cs="Arial"/>
              </w:rPr>
            </w:pPr>
            <w:r>
              <w:rPr>
                <w:rFonts w:ascii="Arial" w:hAnsi="Arial" w:cs="Arial"/>
              </w:rPr>
              <w:t>Dignity items, Paid staff, Transport</w:t>
            </w:r>
          </w:p>
        </w:tc>
      </w:tr>
    </w:tbl>
    <w:p w:rsidR="00874C9B" w:rsidRDefault="00874C9B" w:rsidP="00874C9B">
      <w:pPr>
        <w:rPr>
          <w:rFonts w:ascii="Arial" w:hAnsi="Arial" w:cs="Arial"/>
          <w:color w:val="FF0000"/>
        </w:rPr>
      </w:pPr>
    </w:p>
    <w:p w:rsidR="001B44DE" w:rsidRDefault="001B44DE" w:rsidP="00874C9B">
      <w:pPr>
        <w:rPr>
          <w:rFonts w:ascii="Arial" w:hAnsi="Arial" w:cs="Arial"/>
          <w:color w:val="FF0000"/>
        </w:rPr>
      </w:pPr>
    </w:p>
    <w:tbl>
      <w:tblPr>
        <w:tblStyle w:val="TableGrid"/>
        <w:tblW w:w="0" w:type="auto"/>
        <w:tblLook w:val="04A0" w:firstRow="1" w:lastRow="0" w:firstColumn="1" w:lastColumn="0" w:noHBand="0" w:noVBand="1"/>
      </w:tblPr>
      <w:tblGrid>
        <w:gridCol w:w="2122"/>
        <w:gridCol w:w="6180"/>
      </w:tblGrid>
      <w:tr w:rsidR="001B44DE" w:rsidTr="001B44DE">
        <w:tc>
          <w:tcPr>
            <w:tcW w:w="2122" w:type="dxa"/>
          </w:tcPr>
          <w:p w:rsidR="001B44DE" w:rsidRPr="00C76292" w:rsidRDefault="001B44DE" w:rsidP="001B44DE">
            <w:pPr>
              <w:pStyle w:val="Table"/>
              <w:rPr>
                <w:rFonts w:ascii="Arial" w:hAnsi="Arial" w:cs="Arial"/>
                <w:b/>
              </w:rPr>
            </w:pPr>
            <w:r w:rsidRPr="00C76292">
              <w:rPr>
                <w:rFonts w:ascii="Arial" w:hAnsi="Arial" w:cs="Arial"/>
                <w:b/>
              </w:rPr>
              <w:t>SERVICE</w:t>
            </w:r>
          </w:p>
        </w:tc>
        <w:tc>
          <w:tcPr>
            <w:tcW w:w="6180" w:type="dxa"/>
          </w:tcPr>
          <w:p w:rsidR="001B44DE" w:rsidRPr="000B6522" w:rsidRDefault="001B44DE" w:rsidP="001B44DE">
            <w:pPr>
              <w:pStyle w:val="Table"/>
              <w:rPr>
                <w:rFonts w:ascii="Arial" w:hAnsi="Arial" w:cs="Arial"/>
                <w:b/>
              </w:rPr>
            </w:pPr>
            <w:r>
              <w:rPr>
                <w:rFonts w:ascii="Arial" w:hAnsi="Arial" w:cs="Arial"/>
                <w:b/>
              </w:rPr>
              <w:t>Advocacy Groups Program</w:t>
            </w:r>
          </w:p>
        </w:tc>
      </w:tr>
      <w:tr w:rsidR="001B44DE" w:rsidTr="001B44DE">
        <w:trPr>
          <w:trHeight w:val="70"/>
        </w:trPr>
        <w:tc>
          <w:tcPr>
            <w:tcW w:w="2122" w:type="dxa"/>
          </w:tcPr>
          <w:p w:rsidR="001B44DE" w:rsidRPr="000B6522" w:rsidRDefault="001B44DE" w:rsidP="001B44DE">
            <w:pPr>
              <w:pStyle w:val="Table"/>
              <w:rPr>
                <w:rFonts w:ascii="Arial" w:hAnsi="Arial" w:cs="Arial"/>
              </w:rPr>
            </w:pPr>
            <w:r>
              <w:rPr>
                <w:rFonts w:ascii="Arial" w:hAnsi="Arial" w:cs="Arial"/>
              </w:rPr>
              <w:t>Aims</w:t>
            </w:r>
          </w:p>
        </w:tc>
        <w:tc>
          <w:tcPr>
            <w:tcW w:w="6180" w:type="dxa"/>
          </w:tcPr>
          <w:p w:rsidR="001B44DE" w:rsidRDefault="001B44DE" w:rsidP="001B44DE">
            <w:pPr>
              <w:pStyle w:val="Table"/>
              <w:rPr>
                <w:rFonts w:ascii="Arial" w:hAnsi="Arial" w:cs="Arial"/>
              </w:rPr>
            </w:pPr>
            <w:r>
              <w:rPr>
                <w:rFonts w:ascii="Arial" w:hAnsi="Arial" w:cs="Arial"/>
              </w:rPr>
              <w:t>Promote anti-bullying and anti-violence</w:t>
            </w:r>
          </w:p>
          <w:p w:rsidR="001B44DE" w:rsidRDefault="001B44DE" w:rsidP="001B44DE">
            <w:pPr>
              <w:pStyle w:val="Table"/>
              <w:rPr>
                <w:rFonts w:ascii="Arial" w:hAnsi="Arial" w:cs="Arial"/>
              </w:rPr>
            </w:pPr>
            <w:r>
              <w:rPr>
                <w:rFonts w:ascii="Arial" w:hAnsi="Arial" w:cs="Arial"/>
              </w:rPr>
              <w:t>Make sure learners don’t miss school</w:t>
            </w:r>
          </w:p>
          <w:p w:rsidR="001B44DE" w:rsidRDefault="001B44DE" w:rsidP="001B44DE">
            <w:pPr>
              <w:pStyle w:val="Table"/>
              <w:rPr>
                <w:rFonts w:ascii="Arial" w:hAnsi="Arial" w:cs="Arial"/>
              </w:rPr>
            </w:pPr>
            <w:r>
              <w:rPr>
                <w:rFonts w:ascii="Arial" w:hAnsi="Arial" w:cs="Arial"/>
              </w:rPr>
              <w:t>Prevent crime and violence</w:t>
            </w:r>
          </w:p>
          <w:p w:rsidR="001B44DE" w:rsidRPr="000B6522" w:rsidRDefault="001B44DE" w:rsidP="001B44DE">
            <w:pPr>
              <w:pStyle w:val="Table"/>
              <w:rPr>
                <w:rFonts w:ascii="Arial" w:hAnsi="Arial" w:cs="Arial"/>
              </w:rPr>
            </w:pPr>
            <w:r>
              <w:rPr>
                <w:rFonts w:ascii="Arial" w:hAnsi="Arial" w:cs="Arial"/>
              </w:rPr>
              <w:t>Make the school environment a safer place</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Activities</w:t>
            </w:r>
          </w:p>
        </w:tc>
        <w:tc>
          <w:tcPr>
            <w:tcW w:w="6180" w:type="dxa"/>
          </w:tcPr>
          <w:p w:rsidR="001B44DE" w:rsidRDefault="001B44DE" w:rsidP="001B44DE">
            <w:pPr>
              <w:pStyle w:val="Table"/>
              <w:rPr>
                <w:rFonts w:ascii="Arial" w:hAnsi="Arial" w:cs="Arial"/>
              </w:rPr>
            </w:pPr>
            <w:r>
              <w:rPr>
                <w:rFonts w:ascii="Arial" w:hAnsi="Arial" w:cs="Arial"/>
              </w:rPr>
              <w:t xml:space="preserve">A BULLY BOX and SOS BOX will be introduced </w:t>
            </w:r>
          </w:p>
          <w:p w:rsidR="001B44DE" w:rsidRDefault="001B44DE" w:rsidP="001B44DE">
            <w:pPr>
              <w:pStyle w:val="Table"/>
              <w:rPr>
                <w:rFonts w:ascii="Arial" w:hAnsi="Arial" w:cs="Arial"/>
              </w:rPr>
            </w:pPr>
            <w:r>
              <w:rPr>
                <w:rFonts w:ascii="Arial" w:hAnsi="Arial" w:cs="Arial"/>
              </w:rPr>
              <w:t>The SOS BOX is for personal problems and Friends of Hers staff will have the only access</w:t>
            </w:r>
          </w:p>
          <w:p w:rsidR="001B44DE" w:rsidRDefault="001B44DE" w:rsidP="001B44DE">
            <w:pPr>
              <w:pStyle w:val="Table"/>
              <w:rPr>
                <w:rFonts w:ascii="Arial" w:hAnsi="Arial" w:cs="Arial"/>
              </w:rPr>
            </w:pPr>
            <w:r>
              <w:rPr>
                <w:rFonts w:ascii="Arial" w:hAnsi="Arial" w:cs="Arial"/>
              </w:rPr>
              <w:t>The BULLY BOX is for Friends of Hers Advocates, students will take turns in being an “Advocate”, they have the opportunity to “protect” each other and involve adults if the problem over weighs them</w:t>
            </w:r>
          </w:p>
          <w:p w:rsidR="001B44DE" w:rsidRDefault="001B44DE" w:rsidP="001B44DE">
            <w:pPr>
              <w:pStyle w:val="Table"/>
              <w:rPr>
                <w:rFonts w:ascii="Arial" w:hAnsi="Arial" w:cs="Arial"/>
              </w:rPr>
            </w:pPr>
            <w:r>
              <w:rPr>
                <w:rFonts w:ascii="Arial" w:hAnsi="Arial" w:cs="Arial"/>
              </w:rPr>
              <w:t>Provision of alternative methods to problem solving</w:t>
            </w:r>
          </w:p>
          <w:p w:rsidR="001B44DE" w:rsidRPr="000B6522" w:rsidRDefault="001B44DE" w:rsidP="001B44DE">
            <w:pPr>
              <w:pStyle w:val="Table"/>
              <w:rPr>
                <w:rFonts w:ascii="Arial" w:hAnsi="Arial" w:cs="Arial"/>
              </w:rPr>
            </w:pPr>
            <w:r>
              <w:rPr>
                <w:rFonts w:ascii="Arial" w:hAnsi="Arial" w:cs="Arial"/>
              </w:rPr>
              <w:t>Prevention of victimisation</w:t>
            </w:r>
          </w:p>
        </w:tc>
      </w:tr>
      <w:tr w:rsidR="001B44DE" w:rsidTr="001B44DE">
        <w:tc>
          <w:tcPr>
            <w:tcW w:w="2122" w:type="dxa"/>
          </w:tcPr>
          <w:p w:rsidR="001B44DE" w:rsidRPr="000B6522" w:rsidRDefault="001B44DE" w:rsidP="001B44DE">
            <w:pPr>
              <w:pStyle w:val="Table"/>
              <w:rPr>
                <w:rFonts w:ascii="Arial" w:hAnsi="Arial" w:cs="Arial"/>
              </w:rPr>
            </w:pPr>
            <w:r w:rsidRPr="000B6522">
              <w:rPr>
                <w:rFonts w:ascii="Arial" w:hAnsi="Arial" w:cs="Arial"/>
              </w:rPr>
              <w:t>Outcomes</w:t>
            </w:r>
          </w:p>
        </w:tc>
        <w:tc>
          <w:tcPr>
            <w:tcW w:w="6180" w:type="dxa"/>
          </w:tcPr>
          <w:p w:rsidR="001B44DE" w:rsidRPr="000B6522" w:rsidRDefault="001B44DE" w:rsidP="001B44DE">
            <w:pPr>
              <w:pStyle w:val="Table"/>
              <w:rPr>
                <w:rFonts w:ascii="Arial" w:hAnsi="Arial" w:cs="Arial"/>
              </w:rPr>
            </w:pPr>
            <w:r w:rsidRPr="000B6522">
              <w:rPr>
                <w:rFonts w:ascii="Arial" w:hAnsi="Arial" w:cs="Arial"/>
              </w:rPr>
              <w:t>Impro</w:t>
            </w:r>
            <w:r>
              <w:rPr>
                <w:rFonts w:ascii="Arial" w:hAnsi="Arial" w:cs="Arial"/>
              </w:rPr>
              <w:t>ved school attendance</w:t>
            </w:r>
          </w:p>
          <w:p w:rsidR="001B44DE" w:rsidRPr="000B6522" w:rsidRDefault="001B44DE" w:rsidP="001B44DE">
            <w:pPr>
              <w:pStyle w:val="Table"/>
              <w:rPr>
                <w:rFonts w:ascii="Arial" w:hAnsi="Arial" w:cs="Arial"/>
              </w:rPr>
            </w:pPr>
            <w:r w:rsidRPr="000B6522">
              <w:rPr>
                <w:rFonts w:ascii="Arial" w:hAnsi="Arial" w:cs="Arial"/>
              </w:rPr>
              <w:t xml:space="preserve">Increased self-esteem </w:t>
            </w:r>
          </w:p>
          <w:p w:rsidR="001B44DE" w:rsidRDefault="001B44DE" w:rsidP="001B44DE">
            <w:pPr>
              <w:pStyle w:val="Table"/>
              <w:rPr>
                <w:rFonts w:ascii="Arial" w:hAnsi="Arial" w:cs="Arial"/>
              </w:rPr>
            </w:pPr>
            <w:r>
              <w:rPr>
                <w:rFonts w:ascii="Arial" w:hAnsi="Arial" w:cs="Arial"/>
              </w:rPr>
              <w:t>Better school environment</w:t>
            </w:r>
          </w:p>
          <w:p w:rsidR="001B44DE" w:rsidRDefault="001B44DE" w:rsidP="001B44DE">
            <w:pPr>
              <w:pStyle w:val="Table"/>
              <w:rPr>
                <w:rFonts w:ascii="Arial" w:hAnsi="Arial" w:cs="Arial"/>
              </w:rPr>
            </w:pPr>
            <w:r>
              <w:rPr>
                <w:rFonts w:ascii="Arial" w:hAnsi="Arial" w:cs="Arial"/>
              </w:rPr>
              <w:t xml:space="preserve">Better peer relationships </w:t>
            </w:r>
          </w:p>
          <w:p w:rsidR="001B44DE" w:rsidRDefault="001B44DE" w:rsidP="001B44DE">
            <w:pPr>
              <w:pStyle w:val="Table"/>
              <w:rPr>
                <w:rFonts w:ascii="Arial" w:hAnsi="Arial" w:cs="Arial"/>
              </w:rPr>
            </w:pPr>
            <w:r>
              <w:rPr>
                <w:rFonts w:ascii="Arial" w:hAnsi="Arial" w:cs="Arial"/>
              </w:rPr>
              <w:t>Decreased bullying and violence</w:t>
            </w:r>
          </w:p>
          <w:p w:rsidR="001B44DE" w:rsidRPr="000B6522" w:rsidRDefault="001B44DE" w:rsidP="001B44DE">
            <w:pPr>
              <w:pStyle w:val="Table"/>
              <w:rPr>
                <w:rFonts w:ascii="Arial" w:hAnsi="Arial" w:cs="Arial"/>
              </w:rPr>
            </w:pPr>
          </w:p>
        </w:tc>
      </w:tr>
      <w:tr w:rsidR="001B44DE" w:rsidTr="001B44DE">
        <w:trPr>
          <w:trHeight w:val="70"/>
        </w:trPr>
        <w:tc>
          <w:tcPr>
            <w:tcW w:w="2122" w:type="dxa"/>
          </w:tcPr>
          <w:p w:rsidR="001B44DE" w:rsidRPr="000B6522" w:rsidRDefault="001B44DE" w:rsidP="001B44DE">
            <w:pPr>
              <w:pStyle w:val="Table"/>
              <w:rPr>
                <w:rFonts w:ascii="Arial" w:hAnsi="Arial" w:cs="Arial"/>
              </w:rPr>
            </w:pPr>
            <w:r w:rsidRPr="000B6522">
              <w:rPr>
                <w:rFonts w:ascii="Arial" w:hAnsi="Arial" w:cs="Arial"/>
              </w:rPr>
              <w:t>Indicators</w:t>
            </w:r>
          </w:p>
        </w:tc>
        <w:tc>
          <w:tcPr>
            <w:tcW w:w="6180" w:type="dxa"/>
          </w:tcPr>
          <w:p w:rsidR="001B44DE" w:rsidRPr="000B6522" w:rsidRDefault="001B44DE" w:rsidP="001B44DE">
            <w:pPr>
              <w:pStyle w:val="Table"/>
              <w:rPr>
                <w:rFonts w:ascii="Arial" w:hAnsi="Arial" w:cs="Arial"/>
              </w:rPr>
            </w:pPr>
            <w:r>
              <w:rPr>
                <w:rFonts w:ascii="Arial" w:hAnsi="Arial" w:cs="Arial"/>
              </w:rPr>
              <w:t>Teachers will</w:t>
            </w:r>
            <w:r w:rsidRPr="000B6522">
              <w:rPr>
                <w:rFonts w:ascii="Arial" w:hAnsi="Arial" w:cs="Arial"/>
              </w:rPr>
              <w:t xml:space="preserve"> report that these things are true.</w:t>
            </w:r>
          </w:p>
          <w:p w:rsidR="001B44DE" w:rsidRDefault="001B44DE" w:rsidP="001B44DE">
            <w:pPr>
              <w:pStyle w:val="Table"/>
              <w:rPr>
                <w:rFonts w:ascii="Arial" w:hAnsi="Arial" w:cs="Arial"/>
              </w:rPr>
            </w:pPr>
            <w:r>
              <w:rPr>
                <w:rFonts w:ascii="Arial" w:hAnsi="Arial" w:cs="Arial"/>
              </w:rPr>
              <w:t xml:space="preserve">Students can attest </w:t>
            </w:r>
          </w:p>
          <w:p w:rsidR="001B44DE" w:rsidRPr="000B6522" w:rsidRDefault="001B44DE" w:rsidP="001B44DE">
            <w:pPr>
              <w:pStyle w:val="Table"/>
              <w:rPr>
                <w:rFonts w:ascii="Arial" w:hAnsi="Arial" w:cs="Arial"/>
              </w:rPr>
            </w:pPr>
            <w:r w:rsidRPr="000B6522">
              <w:rPr>
                <w:rFonts w:ascii="Arial" w:hAnsi="Arial" w:cs="Arial"/>
              </w:rPr>
              <w:t xml:space="preserve">Social </w:t>
            </w:r>
            <w:r>
              <w:rPr>
                <w:rFonts w:ascii="Arial" w:hAnsi="Arial" w:cs="Arial"/>
              </w:rPr>
              <w:t>worker’s evaluation</w:t>
            </w:r>
          </w:p>
        </w:tc>
      </w:tr>
      <w:tr w:rsidR="001B44DE" w:rsidTr="001B44DE">
        <w:trPr>
          <w:trHeight w:val="70"/>
        </w:trPr>
        <w:tc>
          <w:tcPr>
            <w:tcW w:w="2122" w:type="dxa"/>
          </w:tcPr>
          <w:p w:rsidR="001B44DE" w:rsidRPr="000B6522" w:rsidRDefault="001B44DE" w:rsidP="001B44DE">
            <w:pPr>
              <w:pStyle w:val="Table"/>
              <w:rPr>
                <w:rFonts w:ascii="Arial" w:hAnsi="Arial" w:cs="Arial"/>
              </w:rPr>
            </w:pPr>
            <w:r w:rsidRPr="000B6522">
              <w:rPr>
                <w:rFonts w:ascii="Arial" w:hAnsi="Arial" w:cs="Arial"/>
              </w:rPr>
              <w:t>Resources</w:t>
            </w:r>
            <w:r>
              <w:rPr>
                <w:rFonts w:ascii="Arial" w:hAnsi="Arial" w:cs="Arial"/>
              </w:rPr>
              <w:t xml:space="preserve"> for funding</w:t>
            </w:r>
          </w:p>
        </w:tc>
        <w:tc>
          <w:tcPr>
            <w:tcW w:w="6180" w:type="dxa"/>
          </w:tcPr>
          <w:p w:rsidR="001B44DE" w:rsidRPr="000B6522" w:rsidRDefault="001B44DE" w:rsidP="001B44DE">
            <w:pPr>
              <w:pStyle w:val="Table"/>
              <w:rPr>
                <w:rFonts w:ascii="Arial" w:hAnsi="Arial" w:cs="Arial"/>
              </w:rPr>
            </w:pPr>
            <w:r>
              <w:rPr>
                <w:rFonts w:ascii="Arial" w:hAnsi="Arial" w:cs="Arial"/>
              </w:rPr>
              <w:t>Lockable boxes, Paid staff, Transport</w:t>
            </w:r>
          </w:p>
        </w:tc>
      </w:tr>
    </w:tbl>
    <w:p w:rsidR="002D3578" w:rsidRDefault="002D3578" w:rsidP="00874C9B">
      <w:pPr>
        <w:rPr>
          <w:rFonts w:ascii="Arial" w:hAnsi="Arial" w:cs="Arial"/>
          <w:color w:val="FF0000"/>
        </w:rPr>
      </w:pPr>
    </w:p>
    <w:tbl>
      <w:tblPr>
        <w:tblStyle w:val="TableGrid"/>
        <w:tblW w:w="0" w:type="auto"/>
        <w:tblLook w:val="04A0" w:firstRow="1" w:lastRow="0" w:firstColumn="1" w:lastColumn="0" w:noHBand="0" w:noVBand="1"/>
      </w:tblPr>
      <w:tblGrid>
        <w:gridCol w:w="2122"/>
        <w:gridCol w:w="6180"/>
      </w:tblGrid>
      <w:tr w:rsidR="001B44DE" w:rsidRPr="000B6522" w:rsidTr="005E1E33">
        <w:tc>
          <w:tcPr>
            <w:tcW w:w="2122" w:type="dxa"/>
          </w:tcPr>
          <w:p w:rsidR="001B44DE" w:rsidRPr="00C76292" w:rsidRDefault="001B44DE" w:rsidP="005E1E33">
            <w:pPr>
              <w:pStyle w:val="Table"/>
              <w:rPr>
                <w:rFonts w:ascii="Arial" w:hAnsi="Arial" w:cs="Arial"/>
                <w:b/>
              </w:rPr>
            </w:pPr>
            <w:r w:rsidRPr="00C76292">
              <w:rPr>
                <w:rFonts w:ascii="Arial" w:hAnsi="Arial" w:cs="Arial"/>
                <w:b/>
              </w:rPr>
              <w:lastRenderedPageBreak/>
              <w:t>SERVICE</w:t>
            </w:r>
          </w:p>
        </w:tc>
        <w:tc>
          <w:tcPr>
            <w:tcW w:w="6180" w:type="dxa"/>
          </w:tcPr>
          <w:p w:rsidR="001B44DE" w:rsidRPr="000B6522" w:rsidRDefault="001B44DE" w:rsidP="005E1E33">
            <w:pPr>
              <w:pStyle w:val="Table"/>
              <w:rPr>
                <w:rFonts w:ascii="Arial" w:hAnsi="Arial" w:cs="Arial"/>
                <w:b/>
              </w:rPr>
            </w:pPr>
            <w:r>
              <w:rPr>
                <w:rFonts w:ascii="Arial" w:hAnsi="Arial" w:cs="Arial"/>
                <w:b/>
              </w:rPr>
              <w:t>Women empowerment</w:t>
            </w:r>
          </w:p>
        </w:tc>
      </w:tr>
      <w:tr w:rsidR="001B44DE" w:rsidRPr="000B6522" w:rsidTr="005E1E33">
        <w:tc>
          <w:tcPr>
            <w:tcW w:w="2122" w:type="dxa"/>
          </w:tcPr>
          <w:p w:rsidR="001B44DE" w:rsidRPr="000B6522" w:rsidRDefault="001B44DE" w:rsidP="005E1E33">
            <w:pPr>
              <w:pStyle w:val="Table"/>
              <w:rPr>
                <w:rFonts w:ascii="Arial" w:hAnsi="Arial" w:cs="Arial"/>
              </w:rPr>
            </w:pPr>
            <w:r>
              <w:rPr>
                <w:rFonts w:ascii="Arial" w:hAnsi="Arial" w:cs="Arial"/>
              </w:rPr>
              <w:t>Aims</w:t>
            </w:r>
          </w:p>
        </w:tc>
        <w:tc>
          <w:tcPr>
            <w:tcW w:w="6180" w:type="dxa"/>
          </w:tcPr>
          <w:p w:rsidR="001B44DE" w:rsidRDefault="001B44DE" w:rsidP="005E1E33">
            <w:pPr>
              <w:pStyle w:val="Table"/>
              <w:rPr>
                <w:rFonts w:ascii="Arial" w:hAnsi="Arial" w:cs="Arial"/>
              </w:rPr>
            </w:pPr>
            <w:r>
              <w:rPr>
                <w:rFonts w:ascii="Arial" w:hAnsi="Arial" w:cs="Arial"/>
              </w:rPr>
              <w:t>Promote the safety of women</w:t>
            </w:r>
          </w:p>
          <w:p w:rsidR="001B44DE" w:rsidRDefault="001B44DE" w:rsidP="005E1E33">
            <w:pPr>
              <w:pStyle w:val="Table"/>
              <w:rPr>
                <w:rFonts w:ascii="Arial" w:hAnsi="Arial" w:cs="Arial"/>
              </w:rPr>
            </w:pPr>
            <w:r>
              <w:rPr>
                <w:rFonts w:ascii="Arial" w:hAnsi="Arial" w:cs="Arial"/>
              </w:rPr>
              <w:t>Create a society of empowered women and girls</w:t>
            </w:r>
          </w:p>
          <w:p w:rsidR="001B44DE" w:rsidRDefault="001B44DE" w:rsidP="005E1E33">
            <w:pPr>
              <w:pStyle w:val="Table"/>
              <w:rPr>
                <w:rFonts w:ascii="Arial" w:hAnsi="Arial" w:cs="Arial"/>
              </w:rPr>
            </w:pPr>
            <w:r>
              <w:rPr>
                <w:rFonts w:ascii="Arial" w:hAnsi="Arial" w:cs="Arial"/>
              </w:rPr>
              <w:t>Fight against gender based violence</w:t>
            </w:r>
          </w:p>
          <w:p w:rsidR="001B44DE" w:rsidRPr="000B6522" w:rsidRDefault="001B44DE" w:rsidP="005E1E33">
            <w:pPr>
              <w:pStyle w:val="Table"/>
              <w:rPr>
                <w:rFonts w:ascii="Arial" w:hAnsi="Arial" w:cs="Arial"/>
              </w:rPr>
            </w:pPr>
          </w:p>
        </w:tc>
      </w:tr>
      <w:tr w:rsidR="001B44DE" w:rsidRPr="000B6522" w:rsidTr="005E1E33">
        <w:tc>
          <w:tcPr>
            <w:tcW w:w="2122" w:type="dxa"/>
          </w:tcPr>
          <w:p w:rsidR="001B44DE" w:rsidRPr="000B6522" w:rsidRDefault="001B44DE" w:rsidP="005E1E33">
            <w:pPr>
              <w:pStyle w:val="Table"/>
              <w:rPr>
                <w:rFonts w:ascii="Arial" w:hAnsi="Arial" w:cs="Arial"/>
              </w:rPr>
            </w:pPr>
            <w:r w:rsidRPr="000B6522">
              <w:rPr>
                <w:rFonts w:ascii="Arial" w:hAnsi="Arial" w:cs="Arial"/>
              </w:rPr>
              <w:t>Activities</w:t>
            </w:r>
          </w:p>
        </w:tc>
        <w:tc>
          <w:tcPr>
            <w:tcW w:w="6180" w:type="dxa"/>
          </w:tcPr>
          <w:p w:rsidR="001B44DE" w:rsidRDefault="00C35F54" w:rsidP="005E1E33">
            <w:pPr>
              <w:pStyle w:val="Table"/>
              <w:rPr>
                <w:rFonts w:ascii="Arial" w:hAnsi="Arial" w:cs="Arial"/>
              </w:rPr>
            </w:pPr>
            <w:r>
              <w:rPr>
                <w:rFonts w:ascii="Arial" w:hAnsi="Arial" w:cs="Arial"/>
              </w:rPr>
              <w:t>Offer self-defence classes for women and girls</w:t>
            </w:r>
            <w:r w:rsidR="001B44DE">
              <w:rPr>
                <w:rFonts w:ascii="Arial" w:hAnsi="Arial" w:cs="Arial"/>
              </w:rPr>
              <w:t xml:space="preserve"> </w:t>
            </w:r>
            <w:r>
              <w:rPr>
                <w:rFonts w:ascii="Arial" w:hAnsi="Arial" w:cs="Arial"/>
              </w:rPr>
              <w:t>in the communities</w:t>
            </w:r>
          </w:p>
          <w:p w:rsidR="001B44DE" w:rsidRDefault="00C35F54" w:rsidP="005E1E33">
            <w:pPr>
              <w:pStyle w:val="Table"/>
              <w:rPr>
                <w:rFonts w:ascii="Arial" w:hAnsi="Arial" w:cs="Arial"/>
              </w:rPr>
            </w:pPr>
            <w:r>
              <w:rPr>
                <w:rFonts w:ascii="Arial" w:hAnsi="Arial" w:cs="Arial"/>
              </w:rPr>
              <w:t xml:space="preserve">Assist unemployed women with updated CVs </w:t>
            </w:r>
          </w:p>
          <w:p w:rsidR="001B44DE" w:rsidRPr="000B6522" w:rsidRDefault="00C35F54" w:rsidP="005E1E33">
            <w:pPr>
              <w:pStyle w:val="Table"/>
              <w:rPr>
                <w:rFonts w:ascii="Arial" w:hAnsi="Arial" w:cs="Arial"/>
              </w:rPr>
            </w:pPr>
            <w:r>
              <w:rPr>
                <w:rFonts w:ascii="Arial" w:hAnsi="Arial" w:cs="Arial"/>
              </w:rPr>
              <w:t>Promote self-sufficiency and independence</w:t>
            </w:r>
          </w:p>
        </w:tc>
      </w:tr>
      <w:tr w:rsidR="001B44DE" w:rsidRPr="000B6522" w:rsidTr="005E1E33">
        <w:tc>
          <w:tcPr>
            <w:tcW w:w="2122" w:type="dxa"/>
          </w:tcPr>
          <w:p w:rsidR="001B44DE" w:rsidRPr="000B6522" w:rsidRDefault="001B44DE" w:rsidP="005E1E33">
            <w:pPr>
              <w:pStyle w:val="Table"/>
              <w:rPr>
                <w:rFonts w:ascii="Arial" w:hAnsi="Arial" w:cs="Arial"/>
              </w:rPr>
            </w:pPr>
            <w:r w:rsidRPr="000B6522">
              <w:rPr>
                <w:rFonts w:ascii="Arial" w:hAnsi="Arial" w:cs="Arial"/>
              </w:rPr>
              <w:t>Outcomes</w:t>
            </w:r>
          </w:p>
        </w:tc>
        <w:tc>
          <w:tcPr>
            <w:tcW w:w="6180" w:type="dxa"/>
          </w:tcPr>
          <w:p w:rsidR="001B44DE" w:rsidRPr="000B6522" w:rsidRDefault="00C35F54" w:rsidP="005E1E33">
            <w:pPr>
              <w:pStyle w:val="Table"/>
              <w:rPr>
                <w:rFonts w:ascii="Arial" w:hAnsi="Arial" w:cs="Arial"/>
              </w:rPr>
            </w:pPr>
            <w:r>
              <w:rPr>
                <w:rFonts w:ascii="Arial" w:hAnsi="Arial" w:cs="Arial"/>
              </w:rPr>
              <w:t>Prevention of gender based violence</w:t>
            </w:r>
          </w:p>
          <w:p w:rsidR="001B44DE" w:rsidRPr="000B6522" w:rsidRDefault="001B44DE" w:rsidP="005E1E33">
            <w:pPr>
              <w:pStyle w:val="Table"/>
              <w:rPr>
                <w:rFonts w:ascii="Arial" w:hAnsi="Arial" w:cs="Arial"/>
              </w:rPr>
            </w:pPr>
            <w:r w:rsidRPr="000B6522">
              <w:rPr>
                <w:rFonts w:ascii="Arial" w:hAnsi="Arial" w:cs="Arial"/>
              </w:rPr>
              <w:t xml:space="preserve">Increased self-esteem </w:t>
            </w:r>
          </w:p>
          <w:p w:rsidR="001B44DE" w:rsidRDefault="00C35F54" w:rsidP="005E1E33">
            <w:pPr>
              <w:pStyle w:val="Table"/>
              <w:rPr>
                <w:rFonts w:ascii="Arial" w:hAnsi="Arial" w:cs="Arial"/>
              </w:rPr>
            </w:pPr>
            <w:r>
              <w:rPr>
                <w:rFonts w:ascii="Arial" w:hAnsi="Arial" w:cs="Arial"/>
              </w:rPr>
              <w:t>Smashing sexism and patriarchy</w:t>
            </w:r>
          </w:p>
          <w:p w:rsidR="001B44DE" w:rsidRPr="000B6522" w:rsidRDefault="00C35F54" w:rsidP="005E1E33">
            <w:pPr>
              <w:pStyle w:val="Table"/>
              <w:rPr>
                <w:rFonts w:ascii="Arial" w:hAnsi="Arial" w:cs="Arial"/>
              </w:rPr>
            </w:pPr>
            <w:r>
              <w:rPr>
                <w:rFonts w:ascii="Arial" w:hAnsi="Arial" w:cs="Arial"/>
              </w:rPr>
              <w:t>Empowered women and girls</w:t>
            </w:r>
          </w:p>
        </w:tc>
      </w:tr>
      <w:tr w:rsidR="001B44DE" w:rsidRPr="000B6522" w:rsidTr="005E1E33">
        <w:tc>
          <w:tcPr>
            <w:tcW w:w="2122" w:type="dxa"/>
          </w:tcPr>
          <w:p w:rsidR="001B44DE" w:rsidRPr="000B6522" w:rsidRDefault="001B44DE" w:rsidP="005E1E33">
            <w:pPr>
              <w:pStyle w:val="Table"/>
              <w:rPr>
                <w:rFonts w:ascii="Arial" w:hAnsi="Arial" w:cs="Arial"/>
              </w:rPr>
            </w:pPr>
            <w:r w:rsidRPr="000B6522">
              <w:rPr>
                <w:rFonts w:ascii="Arial" w:hAnsi="Arial" w:cs="Arial"/>
              </w:rPr>
              <w:t>Indicators</w:t>
            </w:r>
          </w:p>
        </w:tc>
        <w:tc>
          <w:tcPr>
            <w:tcW w:w="6180" w:type="dxa"/>
          </w:tcPr>
          <w:p w:rsidR="00C35F54" w:rsidRDefault="00C35F54" w:rsidP="005E1E33">
            <w:pPr>
              <w:pStyle w:val="Table"/>
              <w:rPr>
                <w:rFonts w:ascii="Arial" w:hAnsi="Arial" w:cs="Arial"/>
              </w:rPr>
            </w:pPr>
            <w:r>
              <w:rPr>
                <w:rFonts w:ascii="Arial" w:hAnsi="Arial" w:cs="Arial"/>
              </w:rPr>
              <w:t>Women centres evaluation</w:t>
            </w:r>
          </w:p>
          <w:p w:rsidR="00C35F54" w:rsidRDefault="00C35F54" w:rsidP="005E1E33">
            <w:pPr>
              <w:pStyle w:val="Table"/>
              <w:rPr>
                <w:rFonts w:ascii="Arial" w:hAnsi="Arial" w:cs="Arial"/>
              </w:rPr>
            </w:pPr>
            <w:r>
              <w:rPr>
                <w:rFonts w:ascii="Arial" w:hAnsi="Arial" w:cs="Arial"/>
              </w:rPr>
              <w:t>Feedback from women</w:t>
            </w:r>
          </w:p>
          <w:p w:rsidR="001B44DE" w:rsidRPr="000B6522" w:rsidRDefault="001B44DE" w:rsidP="005E1E33">
            <w:pPr>
              <w:pStyle w:val="Table"/>
              <w:rPr>
                <w:rFonts w:ascii="Arial" w:hAnsi="Arial" w:cs="Arial"/>
              </w:rPr>
            </w:pPr>
            <w:r w:rsidRPr="000B6522">
              <w:rPr>
                <w:rFonts w:ascii="Arial" w:hAnsi="Arial" w:cs="Arial"/>
              </w:rPr>
              <w:t xml:space="preserve">Social </w:t>
            </w:r>
            <w:r>
              <w:rPr>
                <w:rFonts w:ascii="Arial" w:hAnsi="Arial" w:cs="Arial"/>
              </w:rPr>
              <w:t>worker’s evaluation</w:t>
            </w:r>
          </w:p>
        </w:tc>
      </w:tr>
      <w:tr w:rsidR="001B44DE" w:rsidRPr="000B6522" w:rsidTr="005E1E33">
        <w:tc>
          <w:tcPr>
            <w:tcW w:w="2122" w:type="dxa"/>
          </w:tcPr>
          <w:p w:rsidR="001B44DE" w:rsidRPr="000B6522" w:rsidRDefault="001B44DE" w:rsidP="005E1E33">
            <w:pPr>
              <w:pStyle w:val="Table"/>
              <w:rPr>
                <w:rFonts w:ascii="Arial" w:hAnsi="Arial" w:cs="Arial"/>
              </w:rPr>
            </w:pPr>
            <w:r w:rsidRPr="000B6522">
              <w:rPr>
                <w:rFonts w:ascii="Arial" w:hAnsi="Arial" w:cs="Arial"/>
              </w:rPr>
              <w:t>Resources</w:t>
            </w:r>
            <w:r>
              <w:rPr>
                <w:rFonts w:ascii="Arial" w:hAnsi="Arial" w:cs="Arial"/>
              </w:rPr>
              <w:t xml:space="preserve"> for funding</w:t>
            </w:r>
          </w:p>
        </w:tc>
        <w:tc>
          <w:tcPr>
            <w:tcW w:w="6180" w:type="dxa"/>
          </w:tcPr>
          <w:p w:rsidR="001B44DE" w:rsidRPr="000B6522" w:rsidRDefault="00C35F54" w:rsidP="005E1E33">
            <w:pPr>
              <w:pStyle w:val="Table"/>
              <w:rPr>
                <w:rFonts w:ascii="Arial" w:hAnsi="Arial" w:cs="Arial"/>
              </w:rPr>
            </w:pPr>
            <w:r>
              <w:rPr>
                <w:rFonts w:ascii="Arial" w:hAnsi="Arial" w:cs="Arial"/>
              </w:rPr>
              <w:t xml:space="preserve">Space, Trainer, </w:t>
            </w:r>
            <w:r w:rsidR="001B44DE">
              <w:rPr>
                <w:rFonts w:ascii="Arial" w:hAnsi="Arial" w:cs="Arial"/>
              </w:rPr>
              <w:t>Paid staff, Transport</w:t>
            </w:r>
          </w:p>
        </w:tc>
      </w:tr>
    </w:tbl>
    <w:p w:rsidR="001B44DE" w:rsidRDefault="001B44DE" w:rsidP="00874C9B">
      <w:pPr>
        <w:rPr>
          <w:rFonts w:ascii="Arial" w:hAnsi="Arial" w:cs="Arial"/>
          <w:color w:val="FF0000"/>
        </w:rPr>
      </w:pPr>
    </w:p>
    <w:p w:rsidR="002D3578" w:rsidRPr="000B6522" w:rsidRDefault="002D3578" w:rsidP="00874C9B">
      <w:pPr>
        <w:rPr>
          <w:rFonts w:ascii="Arial" w:hAnsi="Arial" w:cs="Arial"/>
          <w:color w:val="FF0000"/>
        </w:rPr>
      </w:pPr>
    </w:p>
    <w:p w:rsidR="00874C9B" w:rsidRDefault="00874C9B" w:rsidP="00874C9B">
      <w:pPr>
        <w:pStyle w:val="Heading1"/>
        <w:rPr>
          <w:rFonts w:cs="Arial"/>
        </w:rPr>
      </w:pPr>
      <w:bookmarkStart w:id="21" w:name="_Toc203280520"/>
      <w:bookmarkStart w:id="22" w:name="_Toc487454187"/>
      <w:bookmarkEnd w:id="4"/>
      <w:r w:rsidRPr="000B6522">
        <w:rPr>
          <w:rFonts w:cs="Arial"/>
        </w:rPr>
        <w:t>Internal Policies and Procedures</w:t>
      </w:r>
      <w:bookmarkEnd w:id="21"/>
      <w:bookmarkEnd w:id="22"/>
    </w:p>
    <w:p w:rsidR="00EC6545" w:rsidRPr="00EC6545" w:rsidRDefault="00EC6545" w:rsidP="00EC6545">
      <w:pPr>
        <w:rPr>
          <w:lang w:val="en-GB"/>
        </w:rPr>
      </w:pPr>
    </w:p>
    <w:p w:rsidR="00874C9B" w:rsidRPr="000B6522" w:rsidRDefault="00874C9B" w:rsidP="00874C9B">
      <w:pPr>
        <w:rPr>
          <w:rFonts w:ascii="Arial" w:hAnsi="Arial" w:cs="Arial"/>
        </w:rPr>
      </w:pPr>
      <w:r w:rsidRPr="000B6522">
        <w:rPr>
          <w:rFonts w:ascii="Arial" w:hAnsi="Arial" w:cs="Arial"/>
        </w:rPr>
        <w:t>We will keep policies updated covering the following areas:</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1730"/>
        <w:gridCol w:w="2522"/>
      </w:tblGrid>
      <w:tr w:rsidR="00874C9B" w:rsidRPr="000B6522" w:rsidTr="00EC6545">
        <w:tc>
          <w:tcPr>
            <w:tcW w:w="3227" w:type="dxa"/>
          </w:tcPr>
          <w:p w:rsidR="00874C9B" w:rsidRPr="00EC6545" w:rsidRDefault="00874C9B" w:rsidP="006B760F">
            <w:pPr>
              <w:rPr>
                <w:rFonts w:ascii="Arial" w:hAnsi="Arial" w:cs="Arial"/>
                <w:b/>
              </w:rPr>
            </w:pPr>
            <w:r w:rsidRPr="00EC6545">
              <w:rPr>
                <w:rFonts w:ascii="Arial" w:hAnsi="Arial" w:cs="Arial"/>
                <w:b/>
              </w:rPr>
              <w:t>POLICY AREA</w:t>
            </w:r>
          </w:p>
        </w:tc>
        <w:tc>
          <w:tcPr>
            <w:tcW w:w="1730" w:type="dxa"/>
          </w:tcPr>
          <w:p w:rsidR="00874C9B" w:rsidRPr="00EC6545" w:rsidRDefault="00EC6545" w:rsidP="006B760F">
            <w:pPr>
              <w:rPr>
                <w:rFonts w:ascii="Arial" w:hAnsi="Arial" w:cs="Arial"/>
                <w:b/>
              </w:rPr>
            </w:pPr>
            <w:r>
              <w:rPr>
                <w:rFonts w:ascii="Arial" w:hAnsi="Arial" w:cs="Arial"/>
                <w:b/>
              </w:rPr>
              <w:t xml:space="preserve">Year </w:t>
            </w:r>
            <w:r w:rsidR="00874C9B" w:rsidRPr="00EC6545">
              <w:rPr>
                <w:rFonts w:ascii="Arial" w:hAnsi="Arial" w:cs="Arial"/>
                <w:b/>
              </w:rPr>
              <w:t>Adopted</w:t>
            </w:r>
          </w:p>
        </w:tc>
        <w:tc>
          <w:tcPr>
            <w:tcW w:w="2522" w:type="dxa"/>
          </w:tcPr>
          <w:p w:rsidR="00874C9B" w:rsidRPr="00EC6545" w:rsidRDefault="00C40BC5" w:rsidP="006B760F">
            <w:pPr>
              <w:rPr>
                <w:rFonts w:ascii="Arial" w:hAnsi="Arial" w:cs="Arial"/>
                <w:b/>
              </w:rPr>
            </w:pPr>
            <w:r>
              <w:rPr>
                <w:rFonts w:ascii="Arial" w:hAnsi="Arial" w:cs="Arial"/>
                <w:b/>
              </w:rPr>
              <w:t>Action / Regulation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Business Continuity</w:t>
            </w:r>
          </w:p>
        </w:tc>
        <w:tc>
          <w:tcPr>
            <w:tcW w:w="1730" w:type="dxa"/>
          </w:tcPr>
          <w:p w:rsidR="00874C9B" w:rsidRPr="000B6522" w:rsidRDefault="008C0B44" w:rsidP="008C0B44">
            <w:pPr>
              <w:pStyle w:val="Table"/>
              <w:rPr>
                <w:rFonts w:ascii="Arial" w:hAnsi="Arial" w:cs="Arial"/>
              </w:rPr>
            </w:pPr>
            <w:r w:rsidRPr="008C0B44">
              <w:rPr>
                <w:rFonts w:ascii="Arial" w:hAnsi="Arial" w:cs="Arial"/>
                <w:lang w:val="en-ZA"/>
              </w:rPr>
              <w:t>Nov 2016</w:t>
            </w:r>
          </w:p>
        </w:tc>
        <w:tc>
          <w:tcPr>
            <w:tcW w:w="2522" w:type="dxa"/>
          </w:tcPr>
          <w:p w:rsidR="00874C9B" w:rsidRPr="000B6522" w:rsidRDefault="00C40BC5" w:rsidP="006B760F">
            <w:pPr>
              <w:pStyle w:val="Table"/>
              <w:rPr>
                <w:rFonts w:ascii="Arial" w:hAnsi="Arial" w:cs="Arial"/>
              </w:rPr>
            </w:pPr>
            <w:r>
              <w:rPr>
                <w:rFonts w:ascii="Arial" w:hAnsi="Arial" w:cs="Arial"/>
              </w:rPr>
              <w:t>As in our constitution. Reviewed annually</w:t>
            </w:r>
          </w:p>
        </w:tc>
      </w:tr>
      <w:tr w:rsidR="00874C9B" w:rsidRPr="000B6522" w:rsidTr="00EC6545">
        <w:tc>
          <w:tcPr>
            <w:tcW w:w="3227" w:type="dxa"/>
          </w:tcPr>
          <w:p w:rsidR="00874C9B" w:rsidRPr="000B6522" w:rsidRDefault="00176D5E" w:rsidP="006B760F">
            <w:pPr>
              <w:pStyle w:val="Table"/>
              <w:rPr>
                <w:rFonts w:ascii="Arial" w:hAnsi="Arial" w:cs="Arial"/>
              </w:rPr>
            </w:pPr>
            <w:r>
              <w:rPr>
                <w:rFonts w:ascii="Arial" w:hAnsi="Arial" w:cs="Arial"/>
              </w:rPr>
              <w:t>Pupil Safeguarding</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40BC5" w:rsidP="006B760F">
            <w:pPr>
              <w:pStyle w:val="Table"/>
              <w:rPr>
                <w:rFonts w:ascii="Arial" w:hAnsi="Arial" w:cs="Arial"/>
              </w:rPr>
            </w:pPr>
            <w:r>
              <w:rPr>
                <w:rFonts w:ascii="Arial" w:hAnsi="Arial" w:cs="Arial"/>
              </w:rPr>
              <w:t>The Bill of Rights</w:t>
            </w:r>
            <w:r w:rsidR="00874C9B" w:rsidRPr="000B6522">
              <w:rPr>
                <w:rFonts w:ascii="Arial" w:hAnsi="Arial" w:cs="Arial"/>
              </w:rPr>
              <w:t xml:space="preserve"> is enacted</w:t>
            </w:r>
            <w:r>
              <w:rPr>
                <w:rFonts w:ascii="Arial" w:hAnsi="Arial" w:cs="Arial"/>
              </w:rPr>
              <w:t xml:space="preserve"> </w:t>
            </w:r>
          </w:p>
        </w:tc>
      </w:tr>
      <w:tr w:rsidR="008C0B44" w:rsidRPr="000B6522" w:rsidTr="00EC6545">
        <w:tc>
          <w:tcPr>
            <w:tcW w:w="3227" w:type="dxa"/>
          </w:tcPr>
          <w:p w:rsidR="008C0B44" w:rsidRPr="000B6522" w:rsidRDefault="008C0B44" w:rsidP="008C0B44">
            <w:pPr>
              <w:pStyle w:val="Table"/>
              <w:rPr>
                <w:rFonts w:ascii="Arial" w:hAnsi="Arial" w:cs="Arial"/>
              </w:rPr>
            </w:pPr>
            <w:r w:rsidRPr="000B6522">
              <w:rPr>
                <w:rFonts w:ascii="Arial" w:hAnsi="Arial" w:cs="Arial"/>
              </w:rPr>
              <w:t>Complaints</w:t>
            </w:r>
          </w:p>
        </w:tc>
        <w:tc>
          <w:tcPr>
            <w:tcW w:w="1730" w:type="dxa"/>
          </w:tcPr>
          <w:p w:rsidR="008C0B44" w:rsidRPr="008C0B44" w:rsidRDefault="008C0B44" w:rsidP="008C0B44">
            <w:pPr>
              <w:rPr>
                <w:sz w:val="24"/>
                <w:szCs w:val="24"/>
              </w:rPr>
            </w:pPr>
            <w:r w:rsidRPr="008C0B44">
              <w:rPr>
                <w:rFonts w:ascii="Arial" w:hAnsi="Arial" w:cs="Arial"/>
                <w:sz w:val="24"/>
                <w:szCs w:val="24"/>
              </w:rPr>
              <w:t>Jan 2017</w:t>
            </w:r>
          </w:p>
        </w:tc>
        <w:tc>
          <w:tcPr>
            <w:tcW w:w="2522" w:type="dxa"/>
          </w:tcPr>
          <w:p w:rsidR="008C0B44" w:rsidRPr="000B6522" w:rsidRDefault="00C40BC5" w:rsidP="008C0B44">
            <w:pPr>
              <w:pStyle w:val="Table"/>
              <w:rPr>
                <w:rFonts w:ascii="Arial" w:hAnsi="Arial" w:cs="Arial"/>
              </w:rPr>
            </w:pPr>
            <w:r>
              <w:rPr>
                <w:rFonts w:ascii="Arial" w:hAnsi="Arial" w:cs="Arial"/>
              </w:rPr>
              <w:t>Consumer Protection Act</w:t>
            </w:r>
          </w:p>
        </w:tc>
      </w:tr>
      <w:tr w:rsidR="008C0B44" w:rsidRPr="000B6522" w:rsidTr="00EC6545">
        <w:tc>
          <w:tcPr>
            <w:tcW w:w="3227" w:type="dxa"/>
          </w:tcPr>
          <w:p w:rsidR="008C0B44" w:rsidRPr="000B6522" w:rsidRDefault="008C0B44" w:rsidP="008C0B44">
            <w:pPr>
              <w:pStyle w:val="Table"/>
              <w:rPr>
                <w:rFonts w:ascii="Arial" w:hAnsi="Arial" w:cs="Arial"/>
              </w:rPr>
            </w:pPr>
            <w:r w:rsidRPr="000B6522">
              <w:rPr>
                <w:rFonts w:ascii="Arial" w:hAnsi="Arial" w:cs="Arial"/>
              </w:rPr>
              <w:t>Confidentiality</w:t>
            </w:r>
          </w:p>
        </w:tc>
        <w:tc>
          <w:tcPr>
            <w:tcW w:w="1730" w:type="dxa"/>
          </w:tcPr>
          <w:p w:rsidR="008C0B44" w:rsidRPr="008C0B44" w:rsidRDefault="008C0B44" w:rsidP="008C0B44">
            <w:pPr>
              <w:rPr>
                <w:sz w:val="24"/>
                <w:szCs w:val="24"/>
              </w:rPr>
            </w:pPr>
            <w:r w:rsidRPr="008C0B44">
              <w:rPr>
                <w:rFonts w:ascii="Arial" w:hAnsi="Arial" w:cs="Arial"/>
                <w:sz w:val="24"/>
                <w:szCs w:val="24"/>
              </w:rPr>
              <w:t>Jan 2017</w:t>
            </w:r>
          </w:p>
        </w:tc>
        <w:tc>
          <w:tcPr>
            <w:tcW w:w="2522" w:type="dxa"/>
          </w:tcPr>
          <w:p w:rsidR="008C0B44" w:rsidRPr="000B6522" w:rsidRDefault="00C40BC5" w:rsidP="008C0B44">
            <w:pPr>
              <w:pStyle w:val="Table"/>
              <w:rPr>
                <w:rFonts w:ascii="Arial" w:hAnsi="Arial" w:cs="Arial"/>
              </w:rPr>
            </w:pPr>
            <w:r>
              <w:rPr>
                <w:rFonts w:ascii="Arial" w:hAnsi="Arial" w:cs="Arial"/>
              </w:rPr>
              <w:t>Consumer Protection Act and Constitution</w:t>
            </w:r>
          </w:p>
        </w:tc>
      </w:tr>
      <w:tr w:rsidR="008C0B44" w:rsidRPr="000B6522" w:rsidTr="00EC6545">
        <w:tc>
          <w:tcPr>
            <w:tcW w:w="3227" w:type="dxa"/>
          </w:tcPr>
          <w:p w:rsidR="008C0B44" w:rsidRPr="000B6522" w:rsidRDefault="008C0B44" w:rsidP="008C0B44">
            <w:pPr>
              <w:pStyle w:val="Table"/>
              <w:rPr>
                <w:rFonts w:ascii="Arial" w:hAnsi="Arial" w:cs="Arial"/>
              </w:rPr>
            </w:pPr>
            <w:r w:rsidRPr="000B6522">
              <w:rPr>
                <w:rFonts w:ascii="Arial" w:hAnsi="Arial" w:cs="Arial"/>
              </w:rPr>
              <w:t>Conflicts of Interest</w:t>
            </w:r>
          </w:p>
        </w:tc>
        <w:tc>
          <w:tcPr>
            <w:tcW w:w="1730" w:type="dxa"/>
          </w:tcPr>
          <w:p w:rsidR="008C0B44" w:rsidRPr="008C0B44" w:rsidRDefault="008C0B44" w:rsidP="008C0B44">
            <w:pPr>
              <w:rPr>
                <w:sz w:val="24"/>
                <w:szCs w:val="24"/>
              </w:rPr>
            </w:pPr>
            <w:r w:rsidRPr="008C0B44">
              <w:rPr>
                <w:rFonts w:ascii="Arial" w:hAnsi="Arial" w:cs="Arial"/>
                <w:sz w:val="24"/>
                <w:szCs w:val="24"/>
              </w:rPr>
              <w:t>Jan 2017</w:t>
            </w:r>
          </w:p>
        </w:tc>
        <w:tc>
          <w:tcPr>
            <w:tcW w:w="2522" w:type="dxa"/>
          </w:tcPr>
          <w:p w:rsidR="008C0B44" w:rsidRPr="000B6522" w:rsidRDefault="00C40BC5" w:rsidP="008C0B44">
            <w:pPr>
              <w:pStyle w:val="Table"/>
              <w:rPr>
                <w:rFonts w:ascii="Arial" w:hAnsi="Arial" w:cs="Arial"/>
              </w:rPr>
            </w:pPr>
            <w:r>
              <w:rPr>
                <w:rFonts w:ascii="Arial" w:hAnsi="Arial" w:cs="Arial"/>
              </w:rPr>
              <w:t>Guided by moral and ethical conduct</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Corporate Social Responsibility</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40BC5" w:rsidP="006B760F">
            <w:pPr>
              <w:pStyle w:val="Table"/>
              <w:rPr>
                <w:rFonts w:ascii="Arial" w:hAnsi="Arial" w:cs="Arial"/>
              </w:rPr>
            </w:pPr>
            <w:r>
              <w:rPr>
                <w:rFonts w:ascii="Arial" w:hAnsi="Arial" w:cs="Arial"/>
              </w:rPr>
              <w:t>NPO Act and regulatory body</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Criminal Records</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Jan 2017</w:t>
            </w:r>
          </w:p>
        </w:tc>
        <w:tc>
          <w:tcPr>
            <w:tcW w:w="2522" w:type="dxa"/>
          </w:tcPr>
          <w:p w:rsidR="00874C9B" w:rsidRPr="000B6522" w:rsidRDefault="00C40BC5" w:rsidP="006B760F">
            <w:pPr>
              <w:pStyle w:val="Table"/>
              <w:rPr>
                <w:rFonts w:ascii="Arial" w:hAnsi="Arial" w:cs="Arial"/>
              </w:rPr>
            </w:pPr>
            <w:r>
              <w:rPr>
                <w:rFonts w:ascii="Arial" w:hAnsi="Arial" w:cs="Arial"/>
              </w:rPr>
              <w:t>As per our c</w:t>
            </w:r>
            <w:r w:rsidR="00072385">
              <w:rPr>
                <w:rFonts w:ascii="Arial" w:hAnsi="Arial" w:cs="Arial"/>
              </w:rPr>
              <w:t>onstitution and staff handbook.</w:t>
            </w:r>
            <w:r>
              <w:rPr>
                <w:rFonts w:ascii="Arial" w:hAnsi="Arial" w:cs="Arial"/>
              </w:rPr>
              <w:t xml:space="preserve"> </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Equal Opportunities (see CSR)</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Guided by good practise and moral conduct</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Financial Administration</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Founding documents and constitution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lastRenderedPageBreak/>
              <w:t>Financial Reserves</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Founding documents and constitution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Health &amp; Safety</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Guided by the South African constitution and NPO Act</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Lone Working</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Jan 2017</w:t>
            </w:r>
          </w:p>
        </w:tc>
        <w:tc>
          <w:tcPr>
            <w:tcW w:w="2522" w:type="dxa"/>
          </w:tcPr>
          <w:p w:rsidR="00874C9B" w:rsidRPr="000B6522" w:rsidRDefault="00C76292" w:rsidP="006B760F">
            <w:pPr>
              <w:pStyle w:val="Table"/>
              <w:rPr>
                <w:rFonts w:ascii="Arial" w:hAnsi="Arial" w:cs="Arial"/>
              </w:rPr>
            </w:pPr>
            <w:r>
              <w:rPr>
                <w:rFonts w:ascii="Arial" w:hAnsi="Arial" w:cs="Arial"/>
              </w:rPr>
              <w:t>Ethical conduct and competence</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Quality Assurance</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Jan 2017</w:t>
            </w:r>
          </w:p>
        </w:tc>
        <w:tc>
          <w:tcPr>
            <w:tcW w:w="2522" w:type="dxa"/>
          </w:tcPr>
          <w:p w:rsidR="00874C9B" w:rsidRPr="000B6522" w:rsidRDefault="00C76292" w:rsidP="006B760F">
            <w:pPr>
              <w:pStyle w:val="Table"/>
              <w:rPr>
                <w:rFonts w:ascii="Arial" w:hAnsi="Arial" w:cs="Arial"/>
              </w:rPr>
            </w:pPr>
            <w:r>
              <w:rPr>
                <w:rFonts w:ascii="Arial" w:hAnsi="Arial" w:cs="Arial"/>
              </w:rPr>
              <w:t>NPO Act and constitution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Recruitment and Selection</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Founding documents and constitution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Staff Handbook</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Guided by the NPO Act and labour laws</w:t>
            </w:r>
          </w:p>
        </w:tc>
      </w:tr>
      <w:tr w:rsidR="00C40BC5" w:rsidRPr="000B6522" w:rsidTr="00EC6545">
        <w:tc>
          <w:tcPr>
            <w:tcW w:w="3227" w:type="dxa"/>
          </w:tcPr>
          <w:p w:rsidR="00C40BC5" w:rsidRPr="000B6522" w:rsidRDefault="00C40BC5" w:rsidP="006B760F">
            <w:pPr>
              <w:pStyle w:val="Table"/>
              <w:rPr>
                <w:rFonts w:ascii="Arial" w:hAnsi="Arial" w:cs="Arial"/>
              </w:rPr>
            </w:pPr>
            <w:r>
              <w:rPr>
                <w:rFonts w:ascii="Arial" w:hAnsi="Arial" w:cs="Arial"/>
              </w:rPr>
              <w:t>Staff Safeguarding</w:t>
            </w:r>
          </w:p>
        </w:tc>
        <w:tc>
          <w:tcPr>
            <w:tcW w:w="1730" w:type="dxa"/>
          </w:tcPr>
          <w:p w:rsidR="00C40BC5" w:rsidRPr="008C0B44" w:rsidRDefault="00C40BC5" w:rsidP="006B760F">
            <w:pPr>
              <w:pStyle w:val="Table"/>
              <w:rPr>
                <w:rFonts w:ascii="Arial" w:hAnsi="Arial" w:cs="Arial"/>
                <w:lang w:val="en-ZA"/>
              </w:rPr>
            </w:pPr>
            <w:r>
              <w:rPr>
                <w:rFonts w:ascii="Arial" w:hAnsi="Arial" w:cs="Arial"/>
                <w:lang w:val="en-ZA"/>
              </w:rPr>
              <w:t>Nov 2016</w:t>
            </w:r>
          </w:p>
        </w:tc>
        <w:tc>
          <w:tcPr>
            <w:tcW w:w="2522" w:type="dxa"/>
          </w:tcPr>
          <w:p w:rsidR="00C40BC5" w:rsidRPr="000B6522" w:rsidRDefault="00C76292" w:rsidP="006B760F">
            <w:pPr>
              <w:pStyle w:val="Table"/>
              <w:rPr>
                <w:rFonts w:ascii="Arial" w:hAnsi="Arial" w:cs="Arial"/>
              </w:rPr>
            </w:pPr>
            <w:r>
              <w:rPr>
                <w:rFonts w:ascii="Arial" w:hAnsi="Arial" w:cs="Arial"/>
              </w:rPr>
              <w:t>Labour Act, Constitution and founding documents</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Training &amp; Personal Development</w:t>
            </w:r>
          </w:p>
        </w:tc>
        <w:tc>
          <w:tcPr>
            <w:tcW w:w="1730" w:type="dxa"/>
          </w:tcPr>
          <w:p w:rsidR="00874C9B" w:rsidRPr="000B6522" w:rsidRDefault="008C0B44" w:rsidP="006B760F">
            <w:pPr>
              <w:pStyle w:val="Table"/>
              <w:rPr>
                <w:rFonts w:ascii="Arial" w:hAnsi="Arial" w:cs="Arial"/>
              </w:rPr>
            </w:pPr>
            <w:r>
              <w:rPr>
                <w:rFonts w:ascii="Arial" w:hAnsi="Arial" w:cs="Arial"/>
              </w:rPr>
              <w:t>Jan 2017</w:t>
            </w:r>
          </w:p>
        </w:tc>
        <w:tc>
          <w:tcPr>
            <w:tcW w:w="2522" w:type="dxa"/>
          </w:tcPr>
          <w:p w:rsidR="00874C9B" w:rsidRPr="000B6522" w:rsidRDefault="00C76292" w:rsidP="006B760F">
            <w:pPr>
              <w:pStyle w:val="Table"/>
              <w:rPr>
                <w:rFonts w:ascii="Arial" w:hAnsi="Arial" w:cs="Arial"/>
              </w:rPr>
            </w:pPr>
            <w:r>
              <w:rPr>
                <w:rFonts w:ascii="Arial" w:hAnsi="Arial" w:cs="Arial"/>
              </w:rPr>
              <w:t xml:space="preserve">NPO Act and employee benefits </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Volunteering</w:t>
            </w:r>
          </w:p>
        </w:tc>
        <w:tc>
          <w:tcPr>
            <w:tcW w:w="1730" w:type="dxa"/>
          </w:tcPr>
          <w:p w:rsidR="00874C9B" w:rsidRPr="000B6522" w:rsidRDefault="008C0B44" w:rsidP="006B760F">
            <w:pPr>
              <w:pStyle w:val="Table"/>
              <w:rPr>
                <w:rFonts w:ascii="Arial" w:hAnsi="Arial" w:cs="Arial"/>
              </w:rPr>
            </w:pPr>
            <w:r w:rsidRPr="008C0B44">
              <w:rPr>
                <w:rFonts w:ascii="Arial" w:hAnsi="Arial" w:cs="Arial"/>
                <w:lang w:val="en-ZA"/>
              </w:rPr>
              <w:t>Nov 2016</w:t>
            </w:r>
          </w:p>
        </w:tc>
        <w:tc>
          <w:tcPr>
            <w:tcW w:w="2522" w:type="dxa"/>
          </w:tcPr>
          <w:p w:rsidR="00874C9B" w:rsidRPr="000B6522" w:rsidRDefault="00C76292" w:rsidP="006B760F">
            <w:pPr>
              <w:pStyle w:val="Table"/>
              <w:rPr>
                <w:rFonts w:ascii="Arial" w:hAnsi="Arial" w:cs="Arial"/>
              </w:rPr>
            </w:pPr>
            <w:r>
              <w:rPr>
                <w:rFonts w:ascii="Arial" w:hAnsi="Arial" w:cs="Arial"/>
              </w:rPr>
              <w:t>Constitution</w:t>
            </w:r>
          </w:p>
        </w:tc>
      </w:tr>
      <w:tr w:rsidR="00874C9B" w:rsidRPr="000B6522" w:rsidTr="00EC6545">
        <w:tc>
          <w:tcPr>
            <w:tcW w:w="3227" w:type="dxa"/>
          </w:tcPr>
          <w:p w:rsidR="00874C9B" w:rsidRPr="000B6522" w:rsidRDefault="00874C9B" w:rsidP="006B760F">
            <w:pPr>
              <w:pStyle w:val="Table"/>
              <w:rPr>
                <w:rFonts w:ascii="Arial" w:hAnsi="Arial" w:cs="Arial"/>
              </w:rPr>
            </w:pPr>
            <w:r w:rsidRPr="000B6522">
              <w:rPr>
                <w:rFonts w:ascii="Arial" w:hAnsi="Arial" w:cs="Arial"/>
              </w:rPr>
              <w:t>Written Statement of E</w:t>
            </w:r>
            <w:r w:rsidR="00176D5E">
              <w:rPr>
                <w:rFonts w:ascii="Arial" w:hAnsi="Arial" w:cs="Arial"/>
              </w:rPr>
              <w:t>mployment Particulars (Contracts)</w:t>
            </w:r>
          </w:p>
        </w:tc>
        <w:tc>
          <w:tcPr>
            <w:tcW w:w="1730" w:type="dxa"/>
          </w:tcPr>
          <w:p w:rsidR="00874C9B" w:rsidRPr="000B6522" w:rsidRDefault="008C0B44" w:rsidP="006B760F">
            <w:pPr>
              <w:pStyle w:val="Table"/>
              <w:rPr>
                <w:rFonts w:ascii="Arial" w:hAnsi="Arial" w:cs="Arial"/>
              </w:rPr>
            </w:pPr>
            <w:r>
              <w:rPr>
                <w:rFonts w:ascii="Arial" w:hAnsi="Arial" w:cs="Arial"/>
              </w:rPr>
              <w:t>Nov 2016</w:t>
            </w:r>
          </w:p>
        </w:tc>
        <w:tc>
          <w:tcPr>
            <w:tcW w:w="2522" w:type="dxa"/>
          </w:tcPr>
          <w:p w:rsidR="00874C9B" w:rsidRPr="000B6522" w:rsidRDefault="00C76292" w:rsidP="006B760F">
            <w:pPr>
              <w:pStyle w:val="Table"/>
              <w:rPr>
                <w:rFonts w:ascii="Arial" w:hAnsi="Arial" w:cs="Arial"/>
              </w:rPr>
            </w:pPr>
            <w:r>
              <w:rPr>
                <w:rFonts w:ascii="Arial" w:hAnsi="Arial" w:cs="Arial"/>
              </w:rPr>
              <w:t>Founding documents</w:t>
            </w:r>
          </w:p>
        </w:tc>
      </w:tr>
    </w:tbl>
    <w:p w:rsidR="00C76292" w:rsidRDefault="00C76292" w:rsidP="00C379F2">
      <w:pPr>
        <w:pStyle w:val="NoSpacing"/>
        <w:rPr>
          <w:rFonts w:ascii="Arial" w:eastAsia="Times New Roman" w:hAnsi="Arial" w:cs="Arial"/>
          <w:b/>
          <w:kern w:val="28"/>
          <w:sz w:val="36"/>
          <w:szCs w:val="24"/>
          <w:lang w:val="en-GB"/>
        </w:rPr>
      </w:pPr>
    </w:p>
    <w:p w:rsidR="00EA7E65" w:rsidRPr="00EA7E65" w:rsidRDefault="00EA7E65" w:rsidP="00C379F2">
      <w:pPr>
        <w:pStyle w:val="NoSpacing"/>
        <w:rPr>
          <w:rFonts w:ascii="Arial" w:hAnsi="Arial" w:cs="Arial"/>
          <w:b/>
          <w:sz w:val="36"/>
          <w:szCs w:val="36"/>
          <w:lang w:val="en-GB"/>
        </w:rPr>
      </w:pPr>
      <w:r w:rsidRPr="00EA7E65">
        <w:rPr>
          <w:rFonts w:ascii="Arial" w:hAnsi="Arial" w:cs="Arial"/>
          <w:b/>
          <w:sz w:val="36"/>
          <w:szCs w:val="36"/>
          <w:lang w:val="en-GB"/>
        </w:rPr>
        <w:t>Staffing</w:t>
      </w:r>
    </w:p>
    <w:p w:rsidR="00EA7E65" w:rsidRDefault="00EA7E65" w:rsidP="00C379F2">
      <w:pPr>
        <w:pStyle w:val="NoSpacing"/>
        <w:rPr>
          <w:rFonts w:ascii="Arial" w:hAnsi="Arial" w:cs="Arial"/>
          <w:sz w:val="24"/>
          <w:szCs w:val="24"/>
          <w:lang w:val="en-GB"/>
        </w:rPr>
      </w:pPr>
    </w:p>
    <w:p w:rsidR="00C379F2" w:rsidRPr="00C379F2" w:rsidRDefault="000E29F7" w:rsidP="00C379F2">
      <w:pPr>
        <w:pStyle w:val="NoSpacing"/>
        <w:rPr>
          <w:rFonts w:ascii="Arial" w:hAnsi="Arial" w:cs="Arial"/>
          <w:sz w:val="24"/>
          <w:szCs w:val="24"/>
          <w:lang w:val="en-GB"/>
        </w:rPr>
      </w:pPr>
      <w:r>
        <w:rPr>
          <w:rFonts w:ascii="Arial" w:hAnsi="Arial" w:cs="Arial"/>
          <w:sz w:val="24"/>
          <w:szCs w:val="24"/>
          <w:lang w:val="en-GB"/>
        </w:rPr>
        <w:t>Number of members</w:t>
      </w:r>
      <w:r w:rsidR="00C379F2">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t>; 5 Staff members</w:t>
      </w:r>
    </w:p>
    <w:p w:rsidR="00C379F2" w:rsidRDefault="000E29F7" w:rsidP="00C379F2">
      <w:pPr>
        <w:pStyle w:val="NoSpacing"/>
        <w:rPr>
          <w:rFonts w:ascii="Arial" w:hAnsi="Arial" w:cs="Arial"/>
          <w:sz w:val="24"/>
          <w:szCs w:val="24"/>
          <w:lang w:val="en-GB"/>
        </w:rPr>
      </w:pPr>
      <w:r>
        <w:rPr>
          <w:rFonts w:ascii="Arial" w:hAnsi="Arial" w:cs="Arial"/>
          <w:sz w:val="24"/>
          <w:szCs w:val="24"/>
          <w:lang w:val="en-GB"/>
        </w:rPr>
        <w:t>Work</w:t>
      </w:r>
      <w:r w:rsidR="00C379F2">
        <w:rPr>
          <w:rFonts w:ascii="Arial" w:hAnsi="Arial" w:cs="Arial"/>
          <w:sz w:val="24"/>
          <w:szCs w:val="24"/>
          <w:lang w:val="en-GB"/>
        </w:rPr>
        <w:t xml:space="preserve"> hours</w:t>
      </w:r>
      <w:r>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r>
      <w:r w:rsidR="00C379F2">
        <w:rPr>
          <w:rFonts w:ascii="Arial" w:hAnsi="Arial" w:cs="Arial"/>
          <w:sz w:val="24"/>
          <w:szCs w:val="24"/>
          <w:lang w:val="en-GB"/>
        </w:rPr>
        <w:tab/>
        <w:t>; 6-7 hours</w:t>
      </w:r>
    </w:p>
    <w:p w:rsidR="00C379F2" w:rsidRPr="00C379F2" w:rsidRDefault="00C379F2" w:rsidP="00C379F2">
      <w:pPr>
        <w:pStyle w:val="NoSpacing"/>
        <w:rPr>
          <w:rFonts w:ascii="Arial" w:hAnsi="Arial" w:cs="Arial"/>
          <w:sz w:val="24"/>
          <w:szCs w:val="24"/>
          <w:lang w:val="en-GB"/>
        </w:rPr>
      </w:pPr>
      <w:r>
        <w:rPr>
          <w:rFonts w:ascii="Arial" w:hAnsi="Arial" w:cs="Arial"/>
          <w:sz w:val="24"/>
          <w:szCs w:val="24"/>
          <w:lang w:val="en-GB"/>
        </w:rPr>
        <w:t>Estim</w:t>
      </w:r>
      <w:r w:rsidR="000E29F7">
        <w:rPr>
          <w:rFonts w:ascii="Arial" w:hAnsi="Arial" w:cs="Arial"/>
          <w:sz w:val="24"/>
          <w:szCs w:val="24"/>
          <w:lang w:val="en-GB"/>
        </w:rPr>
        <w:t>ated monetary value of member</w:t>
      </w:r>
      <w:r w:rsidR="003B32BA">
        <w:rPr>
          <w:rFonts w:ascii="Arial" w:hAnsi="Arial" w:cs="Arial"/>
          <w:sz w:val="24"/>
          <w:szCs w:val="24"/>
          <w:lang w:val="en-GB"/>
        </w:rPr>
        <w:t xml:space="preserve"> input</w:t>
      </w:r>
      <w:r w:rsidR="003B32BA">
        <w:rPr>
          <w:rFonts w:ascii="Arial" w:hAnsi="Arial" w:cs="Arial"/>
          <w:sz w:val="24"/>
          <w:szCs w:val="24"/>
          <w:lang w:val="en-GB"/>
        </w:rPr>
        <w:tab/>
        <w:t>; R1</w:t>
      </w:r>
      <w:r>
        <w:rPr>
          <w:rFonts w:ascii="Arial" w:hAnsi="Arial" w:cs="Arial"/>
          <w:sz w:val="24"/>
          <w:szCs w:val="24"/>
          <w:lang w:val="en-GB"/>
        </w:rPr>
        <w:t>0/hour</w:t>
      </w:r>
    </w:p>
    <w:p w:rsidR="00EC6545" w:rsidRPr="000B6522" w:rsidRDefault="00EC6545" w:rsidP="00874C9B">
      <w:pPr>
        <w:rPr>
          <w:rFonts w:ascii="Arial" w:hAnsi="Arial" w:cs="Arial"/>
          <w:color w:val="FF0000"/>
        </w:rPr>
      </w:pPr>
    </w:p>
    <w:p w:rsidR="00874C9B" w:rsidRDefault="00874C9B" w:rsidP="00874C9B">
      <w:pPr>
        <w:pStyle w:val="Heading1"/>
        <w:rPr>
          <w:rFonts w:cs="Arial"/>
        </w:rPr>
      </w:pPr>
      <w:bookmarkStart w:id="23" w:name="_Toc487454188"/>
      <w:r w:rsidRPr="000B6522">
        <w:rPr>
          <w:rFonts w:cs="Arial"/>
        </w:rPr>
        <w:t>Volunteers</w:t>
      </w:r>
      <w:bookmarkEnd w:id="23"/>
    </w:p>
    <w:p w:rsidR="00EC6545" w:rsidRPr="00EC6545" w:rsidRDefault="00EC6545" w:rsidP="00EC6545">
      <w:pPr>
        <w:rPr>
          <w:lang w:val="en-GB"/>
        </w:rPr>
      </w:pPr>
    </w:p>
    <w:p w:rsidR="00874C9B" w:rsidRPr="000B6522" w:rsidRDefault="00EC6545" w:rsidP="00C379F2">
      <w:pPr>
        <w:pStyle w:val="ListBullet"/>
        <w:numPr>
          <w:ilvl w:val="0"/>
          <w:numId w:val="0"/>
        </w:numPr>
        <w:ind w:left="360" w:hanging="360"/>
      </w:pPr>
      <w:r>
        <w:t>Number of volunteers</w:t>
      </w:r>
      <w:r w:rsidR="00277485">
        <w:tab/>
      </w:r>
      <w:r w:rsidR="00277485">
        <w:tab/>
      </w:r>
      <w:r w:rsidR="00277485">
        <w:tab/>
      </w:r>
      <w:r w:rsidR="00277485">
        <w:tab/>
      </w:r>
      <w:r w:rsidR="00874C9B" w:rsidRPr="000B6522">
        <w:t>;</w:t>
      </w:r>
      <w:r>
        <w:t xml:space="preserve"> </w:t>
      </w:r>
      <w:r w:rsidR="00277485">
        <w:t>4 volunteers</w:t>
      </w:r>
    </w:p>
    <w:p w:rsidR="00874C9B" w:rsidRPr="000B6522" w:rsidRDefault="00EC6545" w:rsidP="00C379F2">
      <w:pPr>
        <w:pStyle w:val="ListBullet"/>
        <w:numPr>
          <w:ilvl w:val="0"/>
          <w:numId w:val="0"/>
        </w:numPr>
      </w:pPr>
      <w:r>
        <w:t xml:space="preserve">Volunteer </w:t>
      </w:r>
      <w:r w:rsidR="00874C9B" w:rsidRPr="000B6522">
        <w:t>hours</w:t>
      </w:r>
      <w:r w:rsidR="00277485">
        <w:tab/>
      </w:r>
      <w:r w:rsidR="00277485">
        <w:tab/>
      </w:r>
      <w:r w:rsidR="00277485">
        <w:tab/>
      </w:r>
      <w:r w:rsidR="00277485">
        <w:tab/>
      </w:r>
      <w:r w:rsidR="00277485">
        <w:tab/>
      </w:r>
      <w:r w:rsidR="00874C9B" w:rsidRPr="000B6522">
        <w:t>;</w:t>
      </w:r>
      <w:r w:rsidR="00277485">
        <w:t xml:space="preserve"> 5-6 hours</w:t>
      </w:r>
      <w:r w:rsidR="003B32BA">
        <w:t xml:space="preserve"> per month</w:t>
      </w:r>
    </w:p>
    <w:p w:rsidR="00874C9B" w:rsidRPr="000B6522" w:rsidRDefault="00EC6545" w:rsidP="00C379F2">
      <w:pPr>
        <w:pStyle w:val="ListBullet"/>
        <w:numPr>
          <w:ilvl w:val="0"/>
          <w:numId w:val="0"/>
        </w:numPr>
      </w:pPr>
      <w:r>
        <w:t>E</w:t>
      </w:r>
      <w:r w:rsidR="00874C9B" w:rsidRPr="000B6522">
        <w:t>stimated mo</w:t>
      </w:r>
      <w:r>
        <w:t>netary value of volunteer input</w:t>
      </w:r>
      <w:r w:rsidR="00C379F2">
        <w:tab/>
      </w:r>
      <w:r>
        <w:t>;</w:t>
      </w:r>
      <w:r w:rsidR="00277485">
        <w:t xml:space="preserve"> R10/hour</w:t>
      </w:r>
      <w:r w:rsidR="003B32BA">
        <w:t xml:space="preserve"> </w:t>
      </w:r>
    </w:p>
    <w:p w:rsidR="00874C9B" w:rsidRPr="000B6522" w:rsidRDefault="00874C9B" w:rsidP="00874C9B">
      <w:pPr>
        <w:rPr>
          <w:rFonts w:ascii="Arial" w:hAnsi="Arial" w:cs="Arial"/>
        </w:rPr>
      </w:pPr>
    </w:p>
    <w:p w:rsidR="00874C9B" w:rsidRDefault="00874C9B" w:rsidP="00874C9B">
      <w:pPr>
        <w:rPr>
          <w:rFonts w:ascii="Arial" w:hAnsi="Arial" w:cs="Arial"/>
        </w:rPr>
      </w:pPr>
    </w:p>
    <w:p w:rsidR="00EA7E65" w:rsidRDefault="00EA7E65" w:rsidP="00EA7E65">
      <w:pPr>
        <w:pStyle w:val="Heading1"/>
        <w:rPr>
          <w:rFonts w:cs="Arial"/>
        </w:rPr>
      </w:pPr>
      <w:bookmarkStart w:id="24" w:name="_Toc487454189"/>
      <w:r w:rsidRPr="000B6522">
        <w:rPr>
          <w:rFonts w:cs="Arial"/>
        </w:rPr>
        <w:t>Method of Delivery</w:t>
      </w:r>
      <w:bookmarkEnd w:id="24"/>
    </w:p>
    <w:p w:rsidR="00EA7E65" w:rsidRPr="006B760F" w:rsidRDefault="00EA7E65" w:rsidP="00EA7E65">
      <w:pPr>
        <w:rPr>
          <w:lang w:val="en-GB"/>
        </w:rPr>
      </w:pPr>
    </w:p>
    <w:p w:rsidR="00EA7E65" w:rsidRPr="000B6522" w:rsidRDefault="00EA7E65" w:rsidP="00EA7E65">
      <w:pPr>
        <w:pBdr>
          <w:top w:val="single" w:sz="4" w:space="1" w:color="auto"/>
          <w:left w:val="single" w:sz="4" w:space="4" w:color="auto"/>
          <w:bottom w:val="single" w:sz="4" w:space="1" w:color="auto"/>
          <w:right w:val="single" w:sz="4" w:space="4" w:color="auto"/>
        </w:pBdr>
        <w:rPr>
          <w:rFonts w:ascii="Arial" w:hAnsi="Arial" w:cs="Arial"/>
        </w:rPr>
      </w:pPr>
      <w:r w:rsidRPr="000B6522">
        <w:rPr>
          <w:rFonts w:ascii="Arial" w:hAnsi="Arial" w:cs="Arial"/>
        </w:rPr>
        <w:t>Our paid staff members carry out an initial nee</w:t>
      </w:r>
      <w:r>
        <w:rPr>
          <w:rFonts w:ascii="Arial" w:hAnsi="Arial" w:cs="Arial"/>
        </w:rPr>
        <w:t>ds assessment on each school in each area before allocating the program and resources.</w:t>
      </w:r>
    </w:p>
    <w:p w:rsidR="00C379F2" w:rsidRDefault="00C379F2" w:rsidP="00874C9B">
      <w:pPr>
        <w:rPr>
          <w:rFonts w:ascii="Arial" w:hAnsi="Arial" w:cs="Arial"/>
        </w:rPr>
      </w:pPr>
    </w:p>
    <w:p w:rsidR="00C379F2" w:rsidRDefault="00512D14" w:rsidP="00EA7E65">
      <w:pPr>
        <w:pStyle w:val="Heading1"/>
      </w:pPr>
      <w:bookmarkStart w:id="25" w:name="_Toc487454190"/>
      <w:r>
        <w:lastRenderedPageBreak/>
        <w:t>BUDGET</w:t>
      </w:r>
      <w:bookmarkEnd w:id="25"/>
      <w:r w:rsidR="00313991">
        <w:t xml:space="preserve"> </w:t>
      </w:r>
    </w:p>
    <w:p w:rsidR="00313991" w:rsidRPr="00313991" w:rsidRDefault="00313991" w:rsidP="00313991">
      <w:pPr>
        <w:rPr>
          <w:lang w:val="en-GB"/>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6379"/>
        <w:gridCol w:w="1933"/>
      </w:tblGrid>
      <w:tr w:rsidR="00512D14" w:rsidRPr="009F62A6" w:rsidTr="00476EE9">
        <w:trPr>
          <w:trHeight w:val="440"/>
        </w:trPr>
        <w:tc>
          <w:tcPr>
            <w:tcW w:w="6379" w:type="dxa"/>
            <w:tcBorders>
              <w:top w:val="nil"/>
            </w:tcBorders>
            <w:shd w:val="clear" w:color="auto" w:fill="EEEEEE"/>
            <w:tcMar>
              <w:top w:w="195" w:type="dxa"/>
              <w:left w:w="180" w:type="dxa"/>
              <w:bottom w:w="195" w:type="dxa"/>
              <w:right w:w="180" w:type="dxa"/>
            </w:tcMar>
            <w:hideMark/>
          </w:tcPr>
          <w:p w:rsidR="00512D14" w:rsidRPr="009F62A6" w:rsidRDefault="00131506" w:rsidP="005E1E33">
            <w:pPr>
              <w:rPr>
                <w:rFonts w:ascii="Arial" w:eastAsia="Calibri" w:hAnsi="Arial" w:cs="Arial"/>
                <w:b/>
                <w:bCs/>
              </w:rPr>
            </w:pPr>
            <w:r>
              <w:rPr>
                <w:rFonts w:ascii="Arial" w:eastAsia="Calibri" w:hAnsi="Arial" w:cs="Arial"/>
                <w:b/>
                <w:bCs/>
              </w:rPr>
              <w:t xml:space="preserve">PRODUCT  </w:t>
            </w:r>
            <w:r w:rsidR="00512D14">
              <w:rPr>
                <w:rFonts w:ascii="Arial" w:eastAsia="Calibri" w:hAnsi="Arial" w:cs="Arial"/>
                <w:b/>
                <w:bCs/>
              </w:rPr>
              <w:t>(3 months’ supply</w:t>
            </w:r>
            <w:r w:rsidR="003F341D">
              <w:rPr>
                <w:rFonts w:ascii="Arial" w:eastAsia="Calibri" w:hAnsi="Arial" w:cs="Arial"/>
                <w:b/>
                <w:bCs/>
              </w:rPr>
              <w:t xml:space="preserve"> for 1000 pupils</w:t>
            </w:r>
            <w:r w:rsidR="00512D14">
              <w:rPr>
                <w:rFonts w:ascii="Arial" w:eastAsia="Calibri" w:hAnsi="Arial" w:cs="Arial"/>
                <w:b/>
                <w:bCs/>
              </w:rPr>
              <w:t>)</w:t>
            </w:r>
          </w:p>
        </w:tc>
        <w:tc>
          <w:tcPr>
            <w:tcW w:w="1933" w:type="dxa"/>
            <w:tcBorders>
              <w:top w:val="nil"/>
            </w:tcBorders>
            <w:shd w:val="clear" w:color="auto" w:fill="EEEEEE"/>
            <w:tcMar>
              <w:top w:w="195" w:type="dxa"/>
              <w:left w:w="180" w:type="dxa"/>
              <w:bottom w:w="195" w:type="dxa"/>
              <w:right w:w="180" w:type="dxa"/>
            </w:tcMar>
            <w:hideMark/>
          </w:tcPr>
          <w:p w:rsidR="00512D14" w:rsidRPr="009F62A6" w:rsidRDefault="00512D14" w:rsidP="005E1E33">
            <w:pPr>
              <w:rPr>
                <w:rFonts w:ascii="Arial" w:eastAsia="Calibri" w:hAnsi="Arial" w:cs="Arial"/>
                <w:b/>
                <w:bCs/>
              </w:rPr>
            </w:pPr>
            <w:r>
              <w:rPr>
                <w:rFonts w:ascii="Arial" w:eastAsia="Calibri" w:hAnsi="Arial" w:cs="Arial"/>
                <w:b/>
                <w:bCs/>
              </w:rPr>
              <w:t>AMOUNT</w:t>
            </w:r>
          </w:p>
        </w:tc>
      </w:tr>
      <w:tr w:rsidR="00512D14" w:rsidRPr="009F62A6" w:rsidTr="00476EE9">
        <w:trPr>
          <w:trHeight w:val="440"/>
        </w:trPr>
        <w:tc>
          <w:tcPr>
            <w:tcW w:w="6379" w:type="dxa"/>
            <w:tcBorders>
              <w:top w:val="nil"/>
            </w:tcBorders>
            <w:shd w:val="clear" w:color="auto" w:fill="auto"/>
            <w:tcMar>
              <w:top w:w="195" w:type="dxa"/>
              <w:left w:w="180" w:type="dxa"/>
              <w:bottom w:w="195" w:type="dxa"/>
              <w:right w:w="180" w:type="dxa"/>
            </w:tcMar>
            <w:hideMark/>
          </w:tcPr>
          <w:p w:rsidR="00512D14" w:rsidRPr="009F62A6" w:rsidRDefault="00131506" w:rsidP="005E1E33">
            <w:pPr>
              <w:rPr>
                <w:rFonts w:ascii="Arial" w:eastAsia="Calibri" w:hAnsi="Arial" w:cs="Arial"/>
              </w:rPr>
            </w:pPr>
            <w:r>
              <w:rPr>
                <w:rFonts w:ascii="Arial" w:eastAsia="Calibri" w:hAnsi="Arial" w:cs="Arial"/>
              </w:rPr>
              <w:t>Sanitary Towels</w:t>
            </w:r>
          </w:p>
        </w:tc>
        <w:tc>
          <w:tcPr>
            <w:tcW w:w="1933" w:type="dxa"/>
            <w:tcBorders>
              <w:top w:val="nil"/>
            </w:tcBorders>
            <w:shd w:val="clear" w:color="auto" w:fill="auto"/>
            <w:tcMar>
              <w:top w:w="195" w:type="dxa"/>
              <w:left w:w="180" w:type="dxa"/>
              <w:bottom w:w="195" w:type="dxa"/>
              <w:right w:w="180" w:type="dxa"/>
            </w:tcMar>
            <w:hideMark/>
          </w:tcPr>
          <w:p w:rsidR="00512D14" w:rsidRPr="009F62A6" w:rsidRDefault="00476EE9" w:rsidP="005E1E33">
            <w:pPr>
              <w:rPr>
                <w:rFonts w:ascii="Arial" w:eastAsia="Calibri" w:hAnsi="Arial" w:cs="Arial"/>
              </w:rPr>
            </w:pPr>
            <w:r>
              <w:rPr>
                <w:rFonts w:ascii="Arial" w:eastAsia="Calibri" w:hAnsi="Arial" w:cs="Arial"/>
              </w:rPr>
              <w:t>R60 000</w:t>
            </w:r>
          </w:p>
        </w:tc>
      </w:tr>
      <w:tr w:rsidR="00512D14" w:rsidRPr="009F62A6" w:rsidTr="00476EE9">
        <w:trPr>
          <w:trHeight w:val="440"/>
        </w:trPr>
        <w:tc>
          <w:tcPr>
            <w:tcW w:w="6379" w:type="dxa"/>
            <w:tcBorders>
              <w:top w:val="nil"/>
            </w:tcBorders>
            <w:shd w:val="clear" w:color="auto" w:fill="auto"/>
            <w:tcMar>
              <w:top w:w="195" w:type="dxa"/>
              <w:left w:w="180" w:type="dxa"/>
              <w:bottom w:w="195" w:type="dxa"/>
              <w:right w:w="180" w:type="dxa"/>
            </w:tcMar>
            <w:hideMark/>
          </w:tcPr>
          <w:p w:rsidR="00512D14" w:rsidRPr="009F62A6" w:rsidRDefault="00131506" w:rsidP="005E1E33">
            <w:pPr>
              <w:rPr>
                <w:rFonts w:ascii="Arial" w:eastAsia="Calibri" w:hAnsi="Arial" w:cs="Arial"/>
              </w:rPr>
            </w:pPr>
            <w:r>
              <w:rPr>
                <w:rFonts w:ascii="Arial" w:eastAsia="Calibri" w:hAnsi="Arial" w:cs="Arial"/>
              </w:rPr>
              <w:t>Soap</w:t>
            </w:r>
          </w:p>
        </w:tc>
        <w:tc>
          <w:tcPr>
            <w:tcW w:w="1933" w:type="dxa"/>
            <w:tcBorders>
              <w:top w:val="nil"/>
            </w:tcBorders>
            <w:shd w:val="clear" w:color="auto" w:fill="auto"/>
            <w:tcMar>
              <w:top w:w="195" w:type="dxa"/>
              <w:left w:w="180" w:type="dxa"/>
              <w:bottom w:w="195" w:type="dxa"/>
              <w:right w:w="180" w:type="dxa"/>
            </w:tcMar>
            <w:hideMark/>
          </w:tcPr>
          <w:p w:rsidR="00512D14" w:rsidRPr="009F62A6" w:rsidRDefault="00512D14" w:rsidP="005E1E33">
            <w:pPr>
              <w:rPr>
                <w:rFonts w:ascii="Arial" w:eastAsia="Calibri" w:hAnsi="Arial" w:cs="Arial"/>
              </w:rPr>
            </w:pPr>
            <w:r>
              <w:rPr>
                <w:rFonts w:ascii="Arial" w:eastAsia="Calibri" w:hAnsi="Arial" w:cs="Arial"/>
              </w:rPr>
              <w:t>R</w:t>
            </w:r>
            <w:r w:rsidR="00476EE9">
              <w:rPr>
                <w:rFonts w:ascii="Arial" w:eastAsia="Calibri" w:hAnsi="Arial" w:cs="Arial"/>
              </w:rPr>
              <w:t>12 000</w:t>
            </w:r>
          </w:p>
        </w:tc>
      </w:tr>
      <w:tr w:rsidR="00512D14" w:rsidRPr="009F62A6" w:rsidTr="00476EE9">
        <w:trPr>
          <w:trHeight w:val="425"/>
        </w:trPr>
        <w:tc>
          <w:tcPr>
            <w:tcW w:w="6379" w:type="dxa"/>
            <w:tcBorders>
              <w:top w:val="nil"/>
            </w:tcBorders>
            <w:shd w:val="clear" w:color="auto" w:fill="auto"/>
            <w:tcMar>
              <w:top w:w="195" w:type="dxa"/>
              <w:left w:w="180" w:type="dxa"/>
              <w:bottom w:w="195" w:type="dxa"/>
              <w:right w:w="180" w:type="dxa"/>
            </w:tcMar>
            <w:hideMark/>
          </w:tcPr>
          <w:p w:rsidR="00512D14" w:rsidRPr="009F62A6" w:rsidRDefault="00131506" w:rsidP="005E1E33">
            <w:pPr>
              <w:rPr>
                <w:rFonts w:ascii="Arial" w:eastAsia="Calibri" w:hAnsi="Arial" w:cs="Arial"/>
              </w:rPr>
            </w:pPr>
            <w:r>
              <w:rPr>
                <w:rFonts w:ascii="Arial" w:eastAsia="Calibri" w:hAnsi="Arial" w:cs="Arial"/>
              </w:rPr>
              <w:t>Face Cloth</w:t>
            </w:r>
          </w:p>
        </w:tc>
        <w:tc>
          <w:tcPr>
            <w:tcW w:w="1933" w:type="dxa"/>
            <w:tcBorders>
              <w:top w:val="nil"/>
            </w:tcBorders>
            <w:shd w:val="clear" w:color="auto" w:fill="auto"/>
            <w:tcMar>
              <w:top w:w="195" w:type="dxa"/>
              <w:left w:w="180" w:type="dxa"/>
              <w:bottom w:w="195" w:type="dxa"/>
              <w:right w:w="180" w:type="dxa"/>
            </w:tcMar>
            <w:hideMark/>
          </w:tcPr>
          <w:p w:rsidR="00512D14" w:rsidRPr="009F62A6" w:rsidRDefault="00512D14" w:rsidP="005E1E33">
            <w:pPr>
              <w:rPr>
                <w:rFonts w:ascii="Arial" w:eastAsia="Calibri" w:hAnsi="Arial" w:cs="Arial"/>
              </w:rPr>
            </w:pPr>
            <w:r>
              <w:rPr>
                <w:rFonts w:ascii="Arial" w:eastAsia="Calibri" w:hAnsi="Arial" w:cs="Arial"/>
              </w:rPr>
              <w:t>R</w:t>
            </w:r>
            <w:r w:rsidR="00476EE9">
              <w:rPr>
                <w:rFonts w:ascii="Arial" w:eastAsia="Calibri" w:hAnsi="Arial" w:cs="Arial"/>
              </w:rPr>
              <w:t>10 000</w:t>
            </w:r>
          </w:p>
        </w:tc>
      </w:tr>
      <w:tr w:rsidR="00512D14" w:rsidRPr="009F62A6" w:rsidTr="00476EE9">
        <w:trPr>
          <w:trHeight w:val="440"/>
        </w:trPr>
        <w:tc>
          <w:tcPr>
            <w:tcW w:w="6379" w:type="dxa"/>
            <w:tcBorders>
              <w:top w:val="nil"/>
            </w:tcBorders>
            <w:shd w:val="clear" w:color="auto" w:fill="auto"/>
            <w:tcMar>
              <w:top w:w="195" w:type="dxa"/>
              <w:left w:w="180" w:type="dxa"/>
              <w:bottom w:w="195" w:type="dxa"/>
              <w:right w:w="180" w:type="dxa"/>
            </w:tcMar>
            <w:hideMark/>
          </w:tcPr>
          <w:p w:rsidR="00512D14" w:rsidRPr="009F62A6" w:rsidRDefault="00131506" w:rsidP="005E1E33">
            <w:pPr>
              <w:rPr>
                <w:rFonts w:ascii="Arial" w:eastAsia="Calibri" w:hAnsi="Arial" w:cs="Arial"/>
              </w:rPr>
            </w:pPr>
            <w:r>
              <w:rPr>
                <w:rFonts w:ascii="Arial" w:eastAsia="Calibri" w:hAnsi="Arial" w:cs="Arial"/>
              </w:rPr>
              <w:t>Toothbrush</w:t>
            </w:r>
          </w:p>
        </w:tc>
        <w:tc>
          <w:tcPr>
            <w:tcW w:w="1933" w:type="dxa"/>
            <w:tcBorders>
              <w:top w:val="nil"/>
            </w:tcBorders>
            <w:shd w:val="clear" w:color="auto" w:fill="auto"/>
            <w:tcMar>
              <w:top w:w="195" w:type="dxa"/>
              <w:left w:w="180" w:type="dxa"/>
              <w:bottom w:w="195" w:type="dxa"/>
              <w:right w:w="180" w:type="dxa"/>
            </w:tcMar>
            <w:hideMark/>
          </w:tcPr>
          <w:p w:rsidR="00512D14" w:rsidRPr="009F62A6" w:rsidRDefault="00512D14" w:rsidP="005E1E33">
            <w:pPr>
              <w:rPr>
                <w:rFonts w:ascii="Arial" w:eastAsia="Calibri" w:hAnsi="Arial" w:cs="Arial"/>
              </w:rPr>
            </w:pPr>
            <w:r>
              <w:rPr>
                <w:rFonts w:ascii="Arial" w:eastAsia="Calibri" w:hAnsi="Arial" w:cs="Arial"/>
              </w:rPr>
              <w:t>R</w:t>
            </w:r>
            <w:r w:rsidR="000E29F7">
              <w:rPr>
                <w:rFonts w:ascii="Arial" w:eastAsia="Calibri" w:hAnsi="Arial" w:cs="Arial"/>
              </w:rPr>
              <w:t>10 000</w:t>
            </w:r>
          </w:p>
        </w:tc>
      </w:tr>
      <w:tr w:rsidR="00512D14" w:rsidRPr="009F62A6" w:rsidTr="00476EE9">
        <w:trPr>
          <w:trHeight w:val="440"/>
        </w:trPr>
        <w:tc>
          <w:tcPr>
            <w:tcW w:w="6379" w:type="dxa"/>
            <w:tcBorders>
              <w:top w:val="nil"/>
            </w:tcBorders>
            <w:shd w:val="clear" w:color="auto" w:fill="auto"/>
            <w:tcMar>
              <w:top w:w="195" w:type="dxa"/>
              <w:left w:w="180" w:type="dxa"/>
              <w:bottom w:w="195" w:type="dxa"/>
              <w:right w:w="180" w:type="dxa"/>
            </w:tcMar>
            <w:hideMark/>
          </w:tcPr>
          <w:p w:rsidR="00512D14" w:rsidRPr="009F62A6" w:rsidRDefault="00131506" w:rsidP="005E1E33">
            <w:pPr>
              <w:rPr>
                <w:rFonts w:ascii="Arial" w:eastAsia="Calibri" w:hAnsi="Arial" w:cs="Arial"/>
              </w:rPr>
            </w:pPr>
            <w:r>
              <w:rPr>
                <w:rFonts w:ascii="Arial" w:eastAsia="Calibri" w:hAnsi="Arial" w:cs="Arial"/>
              </w:rPr>
              <w:t>Toothpaste</w:t>
            </w:r>
          </w:p>
        </w:tc>
        <w:tc>
          <w:tcPr>
            <w:tcW w:w="1933" w:type="dxa"/>
            <w:tcBorders>
              <w:top w:val="nil"/>
            </w:tcBorders>
            <w:shd w:val="clear" w:color="auto" w:fill="auto"/>
            <w:tcMar>
              <w:top w:w="195" w:type="dxa"/>
              <w:left w:w="180" w:type="dxa"/>
              <w:bottom w:w="195" w:type="dxa"/>
              <w:right w:w="180" w:type="dxa"/>
            </w:tcMar>
            <w:hideMark/>
          </w:tcPr>
          <w:p w:rsidR="00512D14" w:rsidRPr="009F62A6" w:rsidRDefault="00512D14" w:rsidP="005E1E33">
            <w:pPr>
              <w:rPr>
                <w:rFonts w:ascii="Arial" w:eastAsia="Calibri" w:hAnsi="Arial" w:cs="Arial"/>
              </w:rPr>
            </w:pPr>
            <w:r>
              <w:rPr>
                <w:rFonts w:ascii="Arial" w:eastAsia="Calibri" w:hAnsi="Arial" w:cs="Arial"/>
              </w:rPr>
              <w:t>R</w:t>
            </w:r>
            <w:r w:rsidR="000E29F7">
              <w:rPr>
                <w:rFonts w:ascii="Arial" w:eastAsia="Calibri" w:hAnsi="Arial" w:cs="Arial"/>
              </w:rPr>
              <w:t>10 000</w:t>
            </w:r>
          </w:p>
        </w:tc>
      </w:tr>
      <w:tr w:rsidR="00131506" w:rsidRPr="009F62A6" w:rsidTr="00476EE9">
        <w:trPr>
          <w:trHeight w:val="440"/>
        </w:trPr>
        <w:tc>
          <w:tcPr>
            <w:tcW w:w="6379" w:type="dxa"/>
            <w:tcBorders>
              <w:top w:val="nil"/>
            </w:tcBorders>
            <w:shd w:val="clear" w:color="auto" w:fill="auto"/>
            <w:tcMar>
              <w:top w:w="195" w:type="dxa"/>
              <w:left w:w="180" w:type="dxa"/>
              <w:bottom w:w="195" w:type="dxa"/>
              <w:right w:w="180" w:type="dxa"/>
            </w:tcMar>
          </w:tcPr>
          <w:p w:rsidR="00131506" w:rsidRDefault="00131506" w:rsidP="005E1E33">
            <w:pPr>
              <w:rPr>
                <w:rFonts w:ascii="Arial" w:eastAsia="Calibri" w:hAnsi="Arial" w:cs="Arial"/>
              </w:rPr>
            </w:pPr>
            <w:r>
              <w:rPr>
                <w:rFonts w:ascii="Arial" w:eastAsia="Calibri" w:hAnsi="Arial" w:cs="Arial"/>
              </w:rPr>
              <w:t>Deodorant</w:t>
            </w:r>
          </w:p>
        </w:tc>
        <w:tc>
          <w:tcPr>
            <w:tcW w:w="1933" w:type="dxa"/>
            <w:tcBorders>
              <w:top w:val="nil"/>
            </w:tcBorders>
            <w:shd w:val="clear" w:color="auto" w:fill="auto"/>
            <w:tcMar>
              <w:top w:w="195" w:type="dxa"/>
              <w:left w:w="180" w:type="dxa"/>
              <w:bottom w:w="195" w:type="dxa"/>
              <w:right w:w="180" w:type="dxa"/>
            </w:tcMar>
          </w:tcPr>
          <w:p w:rsidR="00131506" w:rsidRDefault="000E29F7" w:rsidP="005E1E33">
            <w:pPr>
              <w:rPr>
                <w:rFonts w:ascii="Arial" w:eastAsia="Calibri" w:hAnsi="Arial" w:cs="Arial"/>
              </w:rPr>
            </w:pPr>
            <w:r>
              <w:rPr>
                <w:rFonts w:ascii="Arial" w:eastAsia="Calibri" w:hAnsi="Arial" w:cs="Arial"/>
              </w:rPr>
              <w:t>R20</w:t>
            </w:r>
            <w:r w:rsidR="00176D5E">
              <w:rPr>
                <w:rFonts w:ascii="Arial" w:eastAsia="Calibri" w:hAnsi="Arial" w:cs="Arial"/>
              </w:rPr>
              <w:t> </w:t>
            </w:r>
            <w:r>
              <w:rPr>
                <w:rFonts w:ascii="Arial" w:eastAsia="Calibri" w:hAnsi="Arial" w:cs="Arial"/>
              </w:rPr>
              <w:t>000</w:t>
            </w:r>
            <w:r w:rsidR="00176D5E">
              <w:rPr>
                <w:rFonts w:ascii="Arial" w:eastAsia="Calibri" w:hAnsi="Arial" w:cs="Arial"/>
              </w:rPr>
              <w:t xml:space="preserve"> </w:t>
            </w:r>
          </w:p>
        </w:tc>
      </w:tr>
      <w:tr w:rsidR="00512D14" w:rsidRPr="009F62A6" w:rsidTr="00476EE9">
        <w:trPr>
          <w:trHeight w:val="440"/>
        </w:trPr>
        <w:tc>
          <w:tcPr>
            <w:tcW w:w="6379" w:type="dxa"/>
            <w:tcBorders>
              <w:top w:val="nil"/>
            </w:tcBorders>
            <w:shd w:val="clear" w:color="auto" w:fill="EEEEEE"/>
            <w:tcMar>
              <w:top w:w="195" w:type="dxa"/>
              <w:left w:w="180" w:type="dxa"/>
              <w:bottom w:w="195" w:type="dxa"/>
              <w:right w:w="180" w:type="dxa"/>
            </w:tcMar>
            <w:hideMark/>
          </w:tcPr>
          <w:p w:rsidR="00512D14" w:rsidRPr="009F62A6" w:rsidRDefault="00131506" w:rsidP="005E1E33">
            <w:pPr>
              <w:rPr>
                <w:rFonts w:ascii="Arial" w:eastAsia="Calibri" w:hAnsi="Arial" w:cs="Arial"/>
                <w:b/>
                <w:bCs/>
              </w:rPr>
            </w:pPr>
            <w:r>
              <w:rPr>
                <w:rFonts w:ascii="Arial" w:eastAsia="Calibri" w:hAnsi="Arial" w:cs="Arial"/>
                <w:b/>
                <w:bCs/>
              </w:rPr>
              <w:t>TOTAL FUNDING REQUIRED</w:t>
            </w:r>
          </w:p>
        </w:tc>
        <w:tc>
          <w:tcPr>
            <w:tcW w:w="1933" w:type="dxa"/>
            <w:tcBorders>
              <w:top w:val="nil"/>
            </w:tcBorders>
            <w:shd w:val="clear" w:color="auto" w:fill="EEEEEE"/>
            <w:tcMar>
              <w:top w:w="195" w:type="dxa"/>
              <w:left w:w="180" w:type="dxa"/>
              <w:bottom w:w="195" w:type="dxa"/>
              <w:right w:w="180" w:type="dxa"/>
            </w:tcMar>
            <w:hideMark/>
          </w:tcPr>
          <w:p w:rsidR="00512D14" w:rsidRPr="009F62A6" w:rsidRDefault="000805DE" w:rsidP="005E1E33">
            <w:pPr>
              <w:rPr>
                <w:rFonts w:ascii="Arial" w:eastAsia="Calibri" w:hAnsi="Arial" w:cs="Arial"/>
                <w:b/>
                <w:bCs/>
              </w:rPr>
            </w:pPr>
            <w:r>
              <w:rPr>
                <w:rFonts w:ascii="Arial" w:eastAsia="Calibri" w:hAnsi="Arial" w:cs="Arial"/>
                <w:b/>
                <w:bCs/>
              </w:rPr>
              <w:t>R</w:t>
            </w:r>
            <w:r w:rsidR="003F341D">
              <w:rPr>
                <w:rFonts w:ascii="Arial" w:eastAsia="Calibri" w:hAnsi="Arial" w:cs="Arial"/>
                <w:b/>
                <w:bCs/>
              </w:rPr>
              <w:t>122 000</w:t>
            </w:r>
          </w:p>
        </w:tc>
      </w:tr>
    </w:tbl>
    <w:p w:rsidR="00C379F2" w:rsidRDefault="00C379F2" w:rsidP="00874C9B">
      <w:pPr>
        <w:pStyle w:val="Heading1"/>
        <w:rPr>
          <w:rFonts w:cs="Arial"/>
        </w:rPr>
      </w:pPr>
    </w:p>
    <w:p w:rsidR="001E76C7" w:rsidRPr="001E76C7" w:rsidRDefault="001E76C7" w:rsidP="001E76C7">
      <w:pPr>
        <w:rPr>
          <w:lang w:val="en-GB"/>
        </w:rPr>
      </w:pPr>
    </w:p>
    <w:p w:rsidR="00874C9B" w:rsidRPr="000B6522" w:rsidRDefault="00874C9B" w:rsidP="00874C9B">
      <w:pPr>
        <w:rPr>
          <w:rFonts w:ascii="Arial" w:hAnsi="Arial" w:cs="Arial"/>
          <w:b/>
        </w:rPr>
      </w:pPr>
    </w:p>
    <w:sectPr w:rsidR="00874C9B" w:rsidRPr="000B6522" w:rsidSect="000B6522">
      <w:headerReference w:type="even" r:id="rId12"/>
      <w:headerReference w:type="default" r:id="rId13"/>
      <w:footerReference w:type="even" r:id="rId14"/>
      <w:footerReference w:type="default" r:id="rId15"/>
      <w:headerReference w:type="first" r:id="rId16"/>
      <w:footerReference w:type="first" r:id="rId17"/>
      <w:pgSz w:w="11906" w:h="16838"/>
      <w:pgMar w:top="1440" w:right="1797" w:bottom="1440" w:left="1797"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AF0" w:rsidRDefault="00354AF0" w:rsidP="00874C9B">
      <w:pPr>
        <w:spacing w:after="0" w:line="240" w:lineRule="auto"/>
      </w:pPr>
      <w:r>
        <w:separator/>
      </w:r>
    </w:p>
  </w:endnote>
  <w:endnote w:type="continuationSeparator" w:id="0">
    <w:p w:rsidR="00354AF0" w:rsidRDefault="00354AF0" w:rsidP="0087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pPr>
      <w:pStyle w:val="Footer"/>
      <w:rPr>
        <w:sz w:val="22"/>
      </w:rPr>
    </w:pPr>
    <w:r>
      <w:tab/>
    </w:r>
    <w:r>
      <w:tab/>
    </w:r>
    <w:r>
      <w:rPr>
        <w:rStyle w:val="PageNumber"/>
        <w:sz w:val="22"/>
      </w:rPr>
      <w:fldChar w:fldCharType="begin"/>
    </w:r>
    <w:r>
      <w:rPr>
        <w:rStyle w:val="PageNumber"/>
        <w:sz w:val="22"/>
      </w:rPr>
      <w:instrText xml:space="preserve"> PAGE </w:instrText>
    </w:r>
    <w:r>
      <w:rPr>
        <w:rStyle w:val="PageNumber"/>
        <w:sz w:val="22"/>
      </w:rPr>
      <w:fldChar w:fldCharType="separate"/>
    </w:r>
    <w:r w:rsidR="0041338F">
      <w:rPr>
        <w:rStyle w:val="PageNumber"/>
        <w:noProof/>
        <w:sz w:val="22"/>
      </w:rPr>
      <w:t>5</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6B760F">
    <w:pPr>
      <w:pStyle w:val="Footer"/>
    </w:pPr>
    <w:r>
      <w:rPr>
        <w:snapToGrid w:val="0"/>
      </w:rPr>
      <w:tab/>
    </w:r>
    <w:r>
      <w:rPr>
        <w:snapToGrid w:val="0"/>
      </w:rPr>
      <w:tab/>
    </w:r>
    <w:r>
      <w:rPr>
        <w:rStyle w:val="PageNumber"/>
      </w:rPr>
      <w:fldChar w:fldCharType="begin"/>
    </w:r>
    <w:r>
      <w:rPr>
        <w:rStyle w:val="PageNumber"/>
      </w:rPr>
      <w:instrText xml:space="preserve"> PAGE </w:instrText>
    </w:r>
    <w:r>
      <w:rPr>
        <w:rStyle w:val="PageNumber"/>
      </w:rPr>
      <w:fldChar w:fldCharType="separate"/>
    </w:r>
    <w:r w:rsidR="0041338F">
      <w:rPr>
        <w:rStyle w:val="PageNumber"/>
        <w:noProof/>
      </w:rPr>
      <w:t>14</w:t>
    </w:r>
    <w:r>
      <w:rPr>
        <w:rStyle w:val="PageNumber"/>
      </w:rPr>
      <w:fldChar w:fldCharType="end"/>
    </w:r>
  </w:p>
  <w:p w:rsidR="005E1E33" w:rsidRDefault="005E1E33" w:rsidP="006B760F"/>
  <w:p w:rsidR="005E1E33" w:rsidRDefault="005E1E33" w:rsidP="006B760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AF0" w:rsidRDefault="00354AF0" w:rsidP="00874C9B">
      <w:pPr>
        <w:spacing w:after="0" w:line="240" w:lineRule="auto"/>
      </w:pPr>
      <w:r>
        <w:separator/>
      </w:r>
    </w:p>
  </w:footnote>
  <w:footnote w:type="continuationSeparator" w:id="0">
    <w:p w:rsidR="00354AF0" w:rsidRDefault="00354AF0" w:rsidP="00874C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874C9B">
    <w:pPr>
      <w:pStyle w:val="Header"/>
    </w:pPr>
    <w:r w:rsidRPr="00DE31BD">
      <w:rPr>
        <w:noProof/>
        <w:lang w:val="en-ZA" w:eastAsia="en-ZA"/>
      </w:rPr>
      <mc:AlternateContent>
        <mc:Choice Requires="wps">
          <w:drawing>
            <wp:anchor distT="0" distB="0" distL="114300" distR="114300" simplePos="0" relativeHeight="251660288" behindDoc="1" locked="0" layoutInCell="0" allowOverlap="1" wp14:anchorId="27012C9C" wp14:editId="73191C82">
              <wp:simplePos x="0" y="0"/>
              <wp:positionH relativeFrom="margin">
                <wp:align>center</wp:align>
              </wp:positionH>
              <wp:positionV relativeFrom="margin">
                <wp:align>center</wp:align>
              </wp:positionV>
              <wp:extent cx="5788025" cy="1653540"/>
              <wp:effectExtent l="0" t="1657350" r="0" b="137541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88025" cy="16535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7012C9C" id="_x0000_t202" coordsize="21600,21600" o:spt="202" path="m,l,21600r21600,l21600,xe">
              <v:stroke joinstyle="miter"/>
              <v:path gradientshapeok="t" o:connecttype="rect"/>
            </v:shapetype>
            <v:shape id="Text Box 6" o:spid="_x0000_s1026" type="#_x0000_t202" style="position:absolute;margin-left:0;margin-top:0;width:455.75pt;height:130.2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hVhwIAAP0EAAAOAAAAZHJzL2Uyb0RvYy54bWysVE2PmzAQvVfqf7B8zwIpZANastqv9LJt&#10;V9pUe3awCW7B49pOIFr1v3ds2K/2UlXNwbGH4XnevDecnQ9dSw7CWAmqpMlJTIlQFXCpdiX9ulnP&#10;lpRYxxRnLShR0qOw9Hz1/t1ZrwsxhwZaLgxBEGWLXpe0cU4XUWSrRnTMnoAWCh/WYDrm8Gh2ETes&#10;R/SujeZxvIh6MFwbqIS1GL0eH9JVwK9rUbkvdW2FI21JsTYXVhPWrV+j1RkrdobpRlZTGewfquiY&#10;VHjpM9Q1c4zsjfwDqpOVAQu1O6mgi6CuZSUCB2STxL+xuW+YFoELNsfq5zbZ/wdbfT7cGSJ5SReU&#10;KNahRBsxOHIJA1n47vTaFph0rzHNDRhGlQNTq2+h+m6JgquGqZ24MAb6RjCO1SWINYUDh81RI3CI&#10;evQbLlGIxMNHr/DHy6y/adt/Ao6vsL2DcNtQm44Y8K8t89j/QhgbSLAiVPb4rKYvv8JgdrpcxvOM&#10;kgqfJYvsQ5YGvSNWeDSvljbWfRTQEb8pqUG7BFh2uLXOV/eS4tMRGePTbpT3MU/maXw5z2frxfJ0&#10;lq7TbJafxstZnOSX+SJO8/R6/dODJmnRSM6FupVKPFktSf9Oysn0o0mC2Uhf0jxDer4cC63ka9m2&#10;4WB226vWkAPznh97NXJ5k2ZgrzjGWeFFu5n2jsl23EdvKw7NwAY8/YdGBPW8YKN0btgOiOgl3QI/&#10;oo49TlZJ7Y89MwI9se+uAItCI9QGugcc3QvjJQ0kvAab4YEZPcnh8Lq79mmygia+3B2fjMr4NwTq&#10;WhxY5Eqy4IqR6ZQ86Teiht7oC3TUWgZxX+qcfIgzFuhN3wM/xK/PIevlq7X6BQAA//8DAFBLAwQU&#10;AAYACAAAACEAThRkW9sAAAAFAQAADwAAAGRycy9kb3ducmV2LnhtbEyPwU7DMBBE70j8g7VI3KiT&#10;AhVN41SIiEOPbRFnN94mAXsdYqdJ+XoWLuWy0mhGM2/z9eSsOGEfWk8K0lkCAqnypqVawdv+9e4J&#10;RIiajLaeUMEZA6yL66tcZ8aPtMXTLtaCSyhkWkETY5dJGaoGnQ4z3yGxd/S905FlX0vT65HLnZXz&#10;JFlIp1vihUZ3+NJg9bkbnALzfTx39+O432y25fBl27LE9w+lbm+m5xWIiFO8hOEXn9GhYKaDH8gE&#10;YRXwI/HvsrdM00cQBwXzRfIAssjlf/riBwAA//8DAFBLAQItABQABgAIAAAAIQC2gziS/gAAAOEB&#10;AAATAAAAAAAAAAAAAAAAAAAAAABbQ29udGVudF9UeXBlc10ueG1sUEsBAi0AFAAGAAgAAAAhADj9&#10;If/WAAAAlAEAAAsAAAAAAAAAAAAAAAAALwEAAF9yZWxzLy5yZWxzUEsBAi0AFAAGAAgAAAAhAFnV&#10;eFWHAgAA/QQAAA4AAAAAAAAAAAAAAAAALgIAAGRycy9lMm9Eb2MueG1sUEsBAi0AFAAGAAgAAAAh&#10;AE4UZFvbAAAABQEAAA8AAAAAAAAAAAAAAAAA4QQAAGRycy9kb3ducmV2LnhtbFBLBQYAAAAABAAE&#10;APMAAADpBQAAAAA=&#10;" o:allowincell="f" filled="f" stroked="f">
              <v:stroke joinstyle="round"/>
              <o:lock v:ext="edit" shapetype="t"/>
              <v:textbox style="mso-fit-shape-to-text:t">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Pr="00874C9B" w:rsidRDefault="005E1E33" w:rsidP="00874C9B">
    <w:pPr>
      <w:pStyle w:val="Header"/>
    </w:pPr>
    <w:r w:rsidRPr="00874C9B">
      <w:rPr>
        <w:noProof/>
        <w:lang w:val="en-ZA" w:eastAsia="en-ZA"/>
      </w:rPr>
      <mc:AlternateContent>
        <mc:Choice Requires="wps">
          <w:drawing>
            <wp:anchor distT="0" distB="0" distL="114300" distR="114300" simplePos="0" relativeHeight="251661312" behindDoc="1" locked="0" layoutInCell="0" allowOverlap="1" wp14:anchorId="25679E24" wp14:editId="132A88BF">
              <wp:simplePos x="0" y="0"/>
              <wp:positionH relativeFrom="margin">
                <wp:align>center</wp:align>
              </wp:positionH>
              <wp:positionV relativeFrom="margin">
                <wp:align>center</wp:align>
              </wp:positionV>
              <wp:extent cx="5788025" cy="165354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88025" cy="16535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679E24" id="_x0000_t202" coordsize="21600,21600" o:spt="202" path="m,l,21600r21600,l21600,xe">
              <v:stroke joinstyle="miter"/>
              <v:path gradientshapeok="t" o:connecttype="rect"/>
            </v:shapetype>
            <v:shape id="Text Box 5" o:spid="_x0000_s1027" type="#_x0000_t202" style="position:absolute;margin-left:0;margin-top:0;width:455.75pt;height:130.2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OzyiQIAAAQFAAAOAAAAZHJzL2Uyb0RvYy54bWysVE2PmzAQvVfqf7B8zwIpZANastqv9LJt&#10;V9pUe3awCW7B49pOIFr1v3ds2K/2UlXNwbGH4XnevDecnQ9dSw7CWAmqpMlJTIlQFXCpdiX9ulnP&#10;lpRYxxRnLShR0qOw9Hz1/t1ZrwsxhwZaLgxBEGWLXpe0cU4XUWSrRnTMnoAWCh/WYDrm8Gh2ETes&#10;R/SujeZxvIh6MFwbqIS1GL0eH9JVwK9rUbkvdW2FI21JsTYXVhPWrV+j1RkrdobpRlZTGewfquiY&#10;VHjpM9Q1c4zsjfwDqpOVAQu1O6mgi6CuZSUCB2STxL+xuW+YFoELNsfq5zbZ/wdbfT7cGSJ5STNK&#10;FOtQoo0YHLmEgWS+O722BSbda0xzA4ZR5cDU6luovlui4KphaicujIG+EYxjdQliTeHAYXPUCByi&#10;Hv2GSxQi8fDRK/zxMutv2vafgOMrbO8g3DbUpiMG/GvLPPa/EMYGEqwIlT0+q+nLrzCYnS6X8Rxp&#10;VfgsWWQfsjToHbHCo3m1tLHuo4CO+E1JDdolwLLDrXW+upcUn47IGJ92o7yPeTJP48t5Plsvlqez&#10;dJ1ms/w0Xs7iJL/MF3Gap9frnx40SYtGci7UrVTiyWpJ+ndSTqYfTRLMRvqS5hnS8+VYaCVfy7YN&#10;B7PbXrWGHJj3/NirkcubNAN7xTHOCi/azbR3TLbjPnpbcWgGNuDpPzQiqOcFG6Vzw3YIXgrSemW3&#10;wI8oZ48DVlL7Y8+MQGvsuyvA2tAPtYHuASf4wnhlAxcvxWZ4YEZPqji89a59GrAgja96xye/Mv4N&#10;gboW5xYpkyyYYyQ8JU8yjqihRfoCjbWWQeOXOic74qgFltNnwc/y63PIevl4rX4BAAD//wMAUEsD&#10;BBQABgAIAAAAIQBOFGRb2wAAAAUBAAAPAAAAZHJzL2Rvd25yZXYueG1sTI/BTsMwEETvSPyDtUjc&#10;qJMCFU3jVIiIQ49tEWc33iYBex1ip0n5ehYu5bLSaEYzb/P15Kw4YR9aTwrSWQICqfKmpVrB2/71&#10;7glEiJqMtp5QwRkDrIvrq1xnxo+0xdMu1oJLKGRaQRNjl0kZqgadDjPfIbF39L3TkWVfS9Prkcud&#10;lfMkWUinW+KFRnf40mD1uRucAvN9PHf347jfbLbl8GXbssT3D6Vub6bnFYiIU7yE4Ref0aFgpoMf&#10;yARhFfAj8e+yt0zTRxAHBfNF8gCyyOV/+uIHAAD//wMAUEsBAi0AFAAGAAgAAAAhALaDOJL+AAAA&#10;4QEAABMAAAAAAAAAAAAAAAAAAAAAAFtDb250ZW50X1R5cGVzXS54bWxQSwECLQAUAAYACAAAACEA&#10;OP0h/9YAAACUAQAACwAAAAAAAAAAAAAAAAAvAQAAX3JlbHMvLnJlbHNQSwECLQAUAAYACAAAACEA&#10;KWzs8okCAAAEBQAADgAAAAAAAAAAAAAAAAAuAgAAZHJzL2Uyb0RvYy54bWxQSwECLQAUAAYACAAA&#10;ACEAThRkW9sAAAAFAQAADwAAAAAAAAAAAAAAAADjBAAAZHJzL2Rvd25yZXYueG1sUEsFBgAAAAAE&#10;AAQA8wAAAOsFAAAAAA==&#10;" o:allowincell="f" filled="f" stroked="f">
              <v:stroke joinstyle="round"/>
              <o:lock v:ext="edit" shapetype="t"/>
              <v:textbox style="mso-fit-shape-to-text:t">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r w:rsidRPr="00874C9B">
      <w:t xml:space="preserve">Friends of Hers </w:t>
    </w:r>
    <w:r w:rsidRPr="00874C9B">
      <w:tab/>
    </w:r>
    <w:r w:rsidRPr="00874C9B">
      <w:tab/>
      <w:t>Business Plan</w:t>
    </w:r>
    <w:r w:rsidRPr="00874C9B">
      <w:tab/>
    </w:r>
  </w:p>
  <w:p w:rsidR="005E1E33" w:rsidRDefault="005E1E33" w:rsidP="00874C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874C9B">
    <w:pPr>
      <w:pStyle w:val="Header"/>
    </w:pPr>
    <w:r w:rsidRPr="00DE31BD">
      <w:rPr>
        <w:noProof/>
        <w:lang w:val="en-ZA" w:eastAsia="en-ZA"/>
      </w:rPr>
      <mc:AlternateContent>
        <mc:Choice Requires="wps">
          <w:drawing>
            <wp:anchor distT="0" distB="0" distL="114300" distR="114300" simplePos="0" relativeHeight="251659264" behindDoc="1" locked="0" layoutInCell="0" allowOverlap="1" wp14:anchorId="61CCCDAB" wp14:editId="08FB0180">
              <wp:simplePos x="0" y="0"/>
              <wp:positionH relativeFrom="margin">
                <wp:align>center</wp:align>
              </wp:positionH>
              <wp:positionV relativeFrom="margin">
                <wp:align>center</wp:align>
              </wp:positionV>
              <wp:extent cx="5788025" cy="165354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88025" cy="16535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1CCCDAB" id="_x0000_t202" coordsize="21600,21600" o:spt="202" path="m,l,21600r21600,l21600,xe">
              <v:stroke joinstyle="miter"/>
              <v:path gradientshapeok="t" o:connecttype="rect"/>
            </v:shapetype>
            <v:shape id="Text Box 4" o:spid="_x0000_s1028" type="#_x0000_t202" style="position:absolute;margin-left:0;margin-top:0;width:455.75pt;height:130.2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qrQiwIAAAQFAAAOAAAAZHJzL2Uyb0RvYy54bWysVE2PmzAQvVfqf7B8zwIpZANastqPppdt&#10;u9Km2rODTXALHtd2AlHV/96xIfvRXqqqOTj2MDzPm/eGi8uha8lBGCtBlTQ5iykRqgIu1a6kXzbr&#10;2ZIS65jirAUlSnoUll6u3r656HUh5tBAy4UhCKJs0euSNs7pIops1YiO2TPQQuHDGkzHHB7NLuKG&#10;9YjetdE8jhdRD4ZrA5WwFqO340O6Cvh1LSr3ua6tcKQtKdbmwmrCuvVrtLpgxc4w3chqKoP9QxUd&#10;kwovfYK6ZY6RvZF/QHWyMmChdmcVdBHUtaxE4IBskvg3Ng8N0yJwweZY/dQm+/9gq0+He0MkL2lK&#10;iWIdSrQRgyPXMJDUd6fXtsCkB41pbsAwqhyYWn0H1TdLFNw0TO3ElTHQN4JxrC5BrCkcOGyOGoFD&#10;1KO/5xKFSDx89AJ/vMz6m7b9R+D4Cts7CLcNtemIAf/aMo/9L4SxgQQrQmWPT2r68isMZufLZTzP&#10;KKnwWbLI3mVp0DtihUfzamlj3QcBHfGbkhq0S4BlhzvrfHXPKT4dkTE+7UZ5f+TJPI2v5/lsvVie&#10;z9J1ms3y83g5i5P8Ol/EaZ7ern960CQtGsm5UHdSiZPVkvTvpJxMP5okmI30Jc0zpOfLsdBKvpZt&#10;Gw5mt71pDTkw7/mxVyOXV2kG9opjnBVetPfT3jHZjvvodcWhGdiA039oRFDPCzZK54btELw0Pzln&#10;C/yIcvY4YCW13/fMCLTGvrsBrA39UBvoHnGCr4xXNnDxUmyGR2b0pIrDW+/b04AFaXzVOz75lfGv&#10;CNS1OLdImWTBHCPhKXmScUQNLdJXaKy1DBp7B451TnbEUQssp8+Cn+WX55D1/PFa/QIAAP//AwBQ&#10;SwMEFAAGAAgAAAAhAE4UZFvbAAAABQEAAA8AAABkcnMvZG93bnJldi54bWxMj8FOwzAQRO9I/IO1&#10;SNyokwIVTeNUiIhDj20RZzfeJgF7HWKnSfl6Fi7lstJoRjNv8/XkrDhhH1pPCtJZAgKp8qalWsHb&#10;/vXuCUSImoy2nlDBGQOsi+urXGfGj7TF0y7WgksoZFpBE2OXSRmqBp0OM98hsXf0vdORZV9L0+uR&#10;y52V8yRZSKdb4oVGd/jSYPW5G5wC8308d/fjuN9stuXwZduyxPcPpW5vpucViIhTvIThF5/RoWCm&#10;gx/IBGEV8CPx77K3TNNHEAcF80XyALLI5X/64gcAAP//AwBQSwECLQAUAAYACAAAACEAtoM4kv4A&#10;AADhAQAAEwAAAAAAAAAAAAAAAAAAAAAAW0NvbnRlbnRfVHlwZXNdLnhtbFBLAQItABQABgAIAAAA&#10;IQA4/SH/1gAAAJQBAAALAAAAAAAAAAAAAAAAAC8BAABfcmVscy8ucmVsc1BLAQItABQABgAIAAAA&#10;IQD0aqrQiwIAAAQFAAAOAAAAAAAAAAAAAAAAAC4CAABkcnMvZTJvRG9jLnhtbFBLAQItABQABgAI&#10;AAAAIQBOFGRb2wAAAAUBAAAPAAAAAAAAAAAAAAAAAOUEAABkcnMvZG93bnJldi54bWxQSwUGAAAA&#10;AAQABADzAAAA7QUAAAAA&#10;" o:allowincell="f" filled="f" stroked="f">
              <v:stroke joinstyle="round"/>
              <o:lock v:ext="edit" shapetype="t"/>
              <v:textbox style="mso-fit-shape-to-text:t">
                <w:txbxContent>
                  <w:p w:rsidR="005E1E33" w:rsidRDefault="005E1E33" w:rsidP="00874C9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874C9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874C9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3" w:rsidRDefault="005E1E33" w:rsidP="00874C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CA62C0FE"/>
    <w:lvl w:ilvl="0">
      <w:start w:val="1"/>
      <w:numFmt w:val="decimal"/>
      <w:lvlText w:val="%1."/>
      <w:lvlJc w:val="left"/>
      <w:pPr>
        <w:tabs>
          <w:tab w:val="num" w:pos="360"/>
        </w:tabs>
        <w:ind w:left="360" w:hanging="360"/>
      </w:pPr>
    </w:lvl>
  </w:abstractNum>
  <w:abstractNum w:abstractNumId="1">
    <w:nsid w:val="01FF4047"/>
    <w:multiLevelType w:val="hybridMultilevel"/>
    <w:tmpl w:val="32C286A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020C26B2"/>
    <w:multiLevelType w:val="hybridMultilevel"/>
    <w:tmpl w:val="4F525BD6"/>
    <w:lvl w:ilvl="0" w:tplc="8CAE89EE">
      <w:start w:val="1"/>
      <w:numFmt w:val="bullet"/>
      <w:lvlText w:val="o"/>
      <w:lvlJc w:val="righ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6412D6C"/>
    <w:multiLevelType w:val="hybridMultilevel"/>
    <w:tmpl w:val="9210F974"/>
    <w:lvl w:ilvl="0" w:tplc="8CAE89EE">
      <w:start w:val="1"/>
      <w:numFmt w:val="bullet"/>
      <w:lvlText w:val="o"/>
      <w:lvlJc w:val="right"/>
      <w:pPr>
        <w:ind w:left="1794" w:hanging="360"/>
      </w:pPr>
      <w:rPr>
        <w:rFonts w:ascii="Courier New" w:hAnsi="Courier New" w:hint="default"/>
      </w:rPr>
    </w:lvl>
    <w:lvl w:ilvl="1" w:tplc="1C090003" w:tentative="1">
      <w:start w:val="1"/>
      <w:numFmt w:val="bullet"/>
      <w:lvlText w:val="o"/>
      <w:lvlJc w:val="left"/>
      <w:pPr>
        <w:ind w:left="2157" w:hanging="360"/>
      </w:pPr>
      <w:rPr>
        <w:rFonts w:ascii="Courier New" w:hAnsi="Courier New" w:cs="Courier New" w:hint="default"/>
      </w:rPr>
    </w:lvl>
    <w:lvl w:ilvl="2" w:tplc="1C090005" w:tentative="1">
      <w:start w:val="1"/>
      <w:numFmt w:val="bullet"/>
      <w:lvlText w:val=""/>
      <w:lvlJc w:val="left"/>
      <w:pPr>
        <w:ind w:left="2877" w:hanging="360"/>
      </w:pPr>
      <w:rPr>
        <w:rFonts w:ascii="Wingdings" w:hAnsi="Wingdings" w:hint="default"/>
      </w:rPr>
    </w:lvl>
    <w:lvl w:ilvl="3" w:tplc="1C090001" w:tentative="1">
      <w:start w:val="1"/>
      <w:numFmt w:val="bullet"/>
      <w:lvlText w:val=""/>
      <w:lvlJc w:val="left"/>
      <w:pPr>
        <w:ind w:left="3597" w:hanging="360"/>
      </w:pPr>
      <w:rPr>
        <w:rFonts w:ascii="Symbol" w:hAnsi="Symbol" w:hint="default"/>
      </w:rPr>
    </w:lvl>
    <w:lvl w:ilvl="4" w:tplc="1C090003" w:tentative="1">
      <w:start w:val="1"/>
      <w:numFmt w:val="bullet"/>
      <w:lvlText w:val="o"/>
      <w:lvlJc w:val="left"/>
      <w:pPr>
        <w:ind w:left="4317" w:hanging="360"/>
      </w:pPr>
      <w:rPr>
        <w:rFonts w:ascii="Courier New" w:hAnsi="Courier New" w:cs="Courier New" w:hint="default"/>
      </w:rPr>
    </w:lvl>
    <w:lvl w:ilvl="5" w:tplc="1C090005" w:tentative="1">
      <w:start w:val="1"/>
      <w:numFmt w:val="bullet"/>
      <w:lvlText w:val=""/>
      <w:lvlJc w:val="left"/>
      <w:pPr>
        <w:ind w:left="5037" w:hanging="360"/>
      </w:pPr>
      <w:rPr>
        <w:rFonts w:ascii="Wingdings" w:hAnsi="Wingdings" w:hint="default"/>
      </w:rPr>
    </w:lvl>
    <w:lvl w:ilvl="6" w:tplc="1C090001" w:tentative="1">
      <w:start w:val="1"/>
      <w:numFmt w:val="bullet"/>
      <w:lvlText w:val=""/>
      <w:lvlJc w:val="left"/>
      <w:pPr>
        <w:ind w:left="5757" w:hanging="360"/>
      </w:pPr>
      <w:rPr>
        <w:rFonts w:ascii="Symbol" w:hAnsi="Symbol" w:hint="default"/>
      </w:rPr>
    </w:lvl>
    <w:lvl w:ilvl="7" w:tplc="1C090003" w:tentative="1">
      <w:start w:val="1"/>
      <w:numFmt w:val="bullet"/>
      <w:lvlText w:val="o"/>
      <w:lvlJc w:val="left"/>
      <w:pPr>
        <w:ind w:left="6477" w:hanging="360"/>
      </w:pPr>
      <w:rPr>
        <w:rFonts w:ascii="Courier New" w:hAnsi="Courier New" w:cs="Courier New" w:hint="default"/>
      </w:rPr>
    </w:lvl>
    <w:lvl w:ilvl="8" w:tplc="1C090005" w:tentative="1">
      <w:start w:val="1"/>
      <w:numFmt w:val="bullet"/>
      <w:lvlText w:val=""/>
      <w:lvlJc w:val="left"/>
      <w:pPr>
        <w:ind w:left="7197" w:hanging="360"/>
      </w:pPr>
      <w:rPr>
        <w:rFonts w:ascii="Wingdings" w:hAnsi="Wingdings" w:hint="default"/>
      </w:rPr>
    </w:lvl>
  </w:abstractNum>
  <w:abstractNum w:abstractNumId="4">
    <w:nsid w:val="11691B5B"/>
    <w:multiLevelType w:val="hybridMultilevel"/>
    <w:tmpl w:val="474A4B98"/>
    <w:lvl w:ilvl="0" w:tplc="0788446A">
      <w:start w:val="1"/>
      <w:numFmt w:val="bullet"/>
      <w:lvlText w:val="o"/>
      <w:lvlJc w:val="right"/>
      <w:pPr>
        <w:ind w:left="1437" w:hanging="360"/>
      </w:pPr>
      <w:rPr>
        <w:rFonts w:ascii="Courier New" w:hAnsi="Courier New" w:hint="default"/>
      </w:rPr>
    </w:lvl>
    <w:lvl w:ilvl="1" w:tplc="1C090003" w:tentative="1">
      <w:start w:val="1"/>
      <w:numFmt w:val="bullet"/>
      <w:lvlText w:val="o"/>
      <w:lvlJc w:val="left"/>
      <w:pPr>
        <w:ind w:left="2157" w:hanging="360"/>
      </w:pPr>
      <w:rPr>
        <w:rFonts w:ascii="Courier New" w:hAnsi="Courier New" w:cs="Courier New" w:hint="default"/>
      </w:rPr>
    </w:lvl>
    <w:lvl w:ilvl="2" w:tplc="1C090005" w:tentative="1">
      <w:start w:val="1"/>
      <w:numFmt w:val="bullet"/>
      <w:lvlText w:val=""/>
      <w:lvlJc w:val="left"/>
      <w:pPr>
        <w:ind w:left="2877" w:hanging="360"/>
      </w:pPr>
      <w:rPr>
        <w:rFonts w:ascii="Wingdings" w:hAnsi="Wingdings" w:hint="default"/>
      </w:rPr>
    </w:lvl>
    <w:lvl w:ilvl="3" w:tplc="1C090001" w:tentative="1">
      <w:start w:val="1"/>
      <w:numFmt w:val="bullet"/>
      <w:lvlText w:val=""/>
      <w:lvlJc w:val="left"/>
      <w:pPr>
        <w:ind w:left="3597" w:hanging="360"/>
      </w:pPr>
      <w:rPr>
        <w:rFonts w:ascii="Symbol" w:hAnsi="Symbol" w:hint="default"/>
      </w:rPr>
    </w:lvl>
    <w:lvl w:ilvl="4" w:tplc="1C090003" w:tentative="1">
      <w:start w:val="1"/>
      <w:numFmt w:val="bullet"/>
      <w:lvlText w:val="o"/>
      <w:lvlJc w:val="left"/>
      <w:pPr>
        <w:ind w:left="4317" w:hanging="360"/>
      </w:pPr>
      <w:rPr>
        <w:rFonts w:ascii="Courier New" w:hAnsi="Courier New" w:cs="Courier New" w:hint="default"/>
      </w:rPr>
    </w:lvl>
    <w:lvl w:ilvl="5" w:tplc="1C090005" w:tentative="1">
      <w:start w:val="1"/>
      <w:numFmt w:val="bullet"/>
      <w:lvlText w:val=""/>
      <w:lvlJc w:val="left"/>
      <w:pPr>
        <w:ind w:left="5037" w:hanging="360"/>
      </w:pPr>
      <w:rPr>
        <w:rFonts w:ascii="Wingdings" w:hAnsi="Wingdings" w:hint="default"/>
      </w:rPr>
    </w:lvl>
    <w:lvl w:ilvl="6" w:tplc="1C090001" w:tentative="1">
      <w:start w:val="1"/>
      <w:numFmt w:val="bullet"/>
      <w:lvlText w:val=""/>
      <w:lvlJc w:val="left"/>
      <w:pPr>
        <w:ind w:left="5757" w:hanging="360"/>
      </w:pPr>
      <w:rPr>
        <w:rFonts w:ascii="Symbol" w:hAnsi="Symbol" w:hint="default"/>
      </w:rPr>
    </w:lvl>
    <w:lvl w:ilvl="7" w:tplc="1C090003" w:tentative="1">
      <w:start w:val="1"/>
      <w:numFmt w:val="bullet"/>
      <w:lvlText w:val="o"/>
      <w:lvlJc w:val="left"/>
      <w:pPr>
        <w:ind w:left="6477" w:hanging="360"/>
      </w:pPr>
      <w:rPr>
        <w:rFonts w:ascii="Courier New" w:hAnsi="Courier New" w:cs="Courier New" w:hint="default"/>
      </w:rPr>
    </w:lvl>
    <w:lvl w:ilvl="8" w:tplc="1C090005" w:tentative="1">
      <w:start w:val="1"/>
      <w:numFmt w:val="bullet"/>
      <w:lvlText w:val=""/>
      <w:lvlJc w:val="left"/>
      <w:pPr>
        <w:ind w:left="7197" w:hanging="360"/>
      </w:pPr>
      <w:rPr>
        <w:rFonts w:ascii="Wingdings" w:hAnsi="Wingdings" w:hint="default"/>
      </w:rPr>
    </w:lvl>
  </w:abstractNum>
  <w:abstractNum w:abstractNumId="5">
    <w:nsid w:val="16015DF5"/>
    <w:multiLevelType w:val="multilevel"/>
    <w:tmpl w:val="986E3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DC0C02"/>
    <w:multiLevelType w:val="hybridMultilevel"/>
    <w:tmpl w:val="9CDE9FFC"/>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B843DAA"/>
    <w:multiLevelType w:val="hybridMultilevel"/>
    <w:tmpl w:val="ADCABEF8"/>
    <w:lvl w:ilvl="0" w:tplc="8CAE89EE">
      <w:start w:val="1"/>
      <w:numFmt w:val="bullet"/>
      <w:lvlText w:val="o"/>
      <w:lvlJc w:val="right"/>
      <w:pPr>
        <w:ind w:left="1437" w:hanging="360"/>
      </w:pPr>
      <w:rPr>
        <w:rFonts w:ascii="Courier New" w:hAnsi="Courier New" w:hint="default"/>
      </w:rPr>
    </w:lvl>
    <w:lvl w:ilvl="1" w:tplc="1C090003" w:tentative="1">
      <w:start w:val="1"/>
      <w:numFmt w:val="bullet"/>
      <w:lvlText w:val="o"/>
      <w:lvlJc w:val="left"/>
      <w:pPr>
        <w:ind w:left="2157" w:hanging="360"/>
      </w:pPr>
      <w:rPr>
        <w:rFonts w:ascii="Courier New" w:hAnsi="Courier New" w:cs="Courier New" w:hint="default"/>
      </w:rPr>
    </w:lvl>
    <w:lvl w:ilvl="2" w:tplc="1C090005" w:tentative="1">
      <w:start w:val="1"/>
      <w:numFmt w:val="bullet"/>
      <w:lvlText w:val=""/>
      <w:lvlJc w:val="left"/>
      <w:pPr>
        <w:ind w:left="2877" w:hanging="360"/>
      </w:pPr>
      <w:rPr>
        <w:rFonts w:ascii="Wingdings" w:hAnsi="Wingdings" w:hint="default"/>
      </w:rPr>
    </w:lvl>
    <w:lvl w:ilvl="3" w:tplc="1C090001" w:tentative="1">
      <w:start w:val="1"/>
      <w:numFmt w:val="bullet"/>
      <w:lvlText w:val=""/>
      <w:lvlJc w:val="left"/>
      <w:pPr>
        <w:ind w:left="3597" w:hanging="360"/>
      </w:pPr>
      <w:rPr>
        <w:rFonts w:ascii="Symbol" w:hAnsi="Symbol" w:hint="default"/>
      </w:rPr>
    </w:lvl>
    <w:lvl w:ilvl="4" w:tplc="1C090003" w:tentative="1">
      <w:start w:val="1"/>
      <w:numFmt w:val="bullet"/>
      <w:lvlText w:val="o"/>
      <w:lvlJc w:val="left"/>
      <w:pPr>
        <w:ind w:left="4317" w:hanging="360"/>
      </w:pPr>
      <w:rPr>
        <w:rFonts w:ascii="Courier New" w:hAnsi="Courier New" w:cs="Courier New" w:hint="default"/>
      </w:rPr>
    </w:lvl>
    <w:lvl w:ilvl="5" w:tplc="1C090005" w:tentative="1">
      <w:start w:val="1"/>
      <w:numFmt w:val="bullet"/>
      <w:lvlText w:val=""/>
      <w:lvlJc w:val="left"/>
      <w:pPr>
        <w:ind w:left="5037" w:hanging="360"/>
      </w:pPr>
      <w:rPr>
        <w:rFonts w:ascii="Wingdings" w:hAnsi="Wingdings" w:hint="default"/>
      </w:rPr>
    </w:lvl>
    <w:lvl w:ilvl="6" w:tplc="1C090001" w:tentative="1">
      <w:start w:val="1"/>
      <w:numFmt w:val="bullet"/>
      <w:lvlText w:val=""/>
      <w:lvlJc w:val="left"/>
      <w:pPr>
        <w:ind w:left="5757" w:hanging="360"/>
      </w:pPr>
      <w:rPr>
        <w:rFonts w:ascii="Symbol" w:hAnsi="Symbol" w:hint="default"/>
      </w:rPr>
    </w:lvl>
    <w:lvl w:ilvl="7" w:tplc="1C090003" w:tentative="1">
      <w:start w:val="1"/>
      <w:numFmt w:val="bullet"/>
      <w:lvlText w:val="o"/>
      <w:lvlJc w:val="left"/>
      <w:pPr>
        <w:ind w:left="6477" w:hanging="360"/>
      </w:pPr>
      <w:rPr>
        <w:rFonts w:ascii="Courier New" w:hAnsi="Courier New" w:cs="Courier New" w:hint="default"/>
      </w:rPr>
    </w:lvl>
    <w:lvl w:ilvl="8" w:tplc="1C090005" w:tentative="1">
      <w:start w:val="1"/>
      <w:numFmt w:val="bullet"/>
      <w:lvlText w:val=""/>
      <w:lvlJc w:val="left"/>
      <w:pPr>
        <w:ind w:left="7197" w:hanging="360"/>
      </w:pPr>
      <w:rPr>
        <w:rFonts w:ascii="Wingdings" w:hAnsi="Wingdings" w:hint="default"/>
      </w:rPr>
    </w:lvl>
  </w:abstractNum>
  <w:abstractNum w:abstractNumId="8">
    <w:nsid w:val="1E0141D6"/>
    <w:multiLevelType w:val="hybridMultilevel"/>
    <w:tmpl w:val="DC72A804"/>
    <w:lvl w:ilvl="0" w:tplc="1C090003">
      <w:start w:val="1"/>
      <w:numFmt w:val="bullet"/>
      <w:lvlText w:val="o"/>
      <w:lvlJc w:val="left"/>
      <w:pPr>
        <w:ind w:left="720" w:hanging="360"/>
      </w:pPr>
      <w:rPr>
        <w:rFonts w:ascii="Courier New" w:hAnsi="Courier New" w:cs="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1ED6367A"/>
    <w:multiLevelType w:val="hybridMultilevel"/>
    <w:tmpl w:val="555E5E46"/>
    <w:lvl w:ilvl="0" w:tplc="2FFAD6BE">
      <w:start w:val="1"/>
      <w:numFmt w:val="bullet"/>
      <w:pStyle w:val="ListBullet"/>
      <w:lvlText w:val="o"/>
      <w:lvlJc w:val="left"/>
      <w:pPr>
        <w:ind w:left="360" w:hanging="360"/>
      </w:pPr>
      <w:rPr>
        <w:rFonts w:ascii="Courier New" w:hAnsi="Courier New" w:cs="Courier New"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nsid w:val="1FD01BA4"/>
    <w:multiLevelType w:val="hybridMultilevel"/>
    <w:tmpl w:val="449EED5A"/>
    <w:lvl w:ilvl="0" w:tplc="8CAE89EE">
      <w:start w:val="1"/>
      <w:numFmt w:val="bullet"/>
      <w:lvlText w:val="o"/>
      <w:lvlJc w:val="righ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E82785C"/>
    <w:multiLevelType w:val="hybridMultilevel"/>
    <w:tmpl w:val="84DC80A0"/>
    <w:lvl w:ilvl="0" w:tplc="8CAE89EE">
      <w:start w:val="1"/>
      <w:numFmt w:val="bullet"/>
      <w:lvlText w:val="o"/>
      <w:lvlJc w:val="righ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F411044"/>
    <w:multiLevelType w:val="hybridMultilevel"/>
    <w:tmpl w:val="F216B960"/>
    <w:lvl w:ilvl="0" w:tplc="1F069A54">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3">
    <w:nsid w:val="2FC25EC4"/>
    <w:multiLevelType w:val="hybridMultilevel"/>
    <w:tmpl w:val="B5B68D8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3C973ED2"/>
    <w:multiLevelType w:val="multilevel"/>
    <w:tmpl w:val="63AC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900AA7"/>
    <w:multiLevelType w:val="multilevel"/>
    <w:tmpl w:val="8DE4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A62F4E"/>
    <w:multiLevelType w:val="multilevel"/>
    <w:tmpl w:val="01FE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EB2906"/>
    <w:multiLevelType w:val="hybridMultilevel"/>
    <w:tmpl w:val="8050DE90"/>
    <w:lvl w:ilvl="0" w:tplc="DE34F7D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8">
    <w:nsid w:val="547301DE"/>
    <w:multiLevelType w:val="hybridMultilevel"/>
    <w:tmpl w:val="A01A89CA"/>
    <w:lvl w:ilvl="0" w:tplc="1C090001">
      <w:start w:val="1"/>
      <w:numFmt w:val="bullet"/>
      <w:lvlText w:val=""/>
      <w:lvlJc w:val="left"/>
      <w:pPr>
        <w:ind w:left="1077" w:hanging="360"/>
      </w:pPr>
      <w:rPr>
        <w:rFonts w:ascii="Symbol" w:hAnsi="Symbol" w:hint="default"/>
      </w:rPr>
    </w:lvl>
    <w:lvl w:ilvl="1" w:tplc="1C090003" w:tentative="1">
      <w:start w:val="1"/>
      <w:numFmt w:val="bullet"/>
      <w:lvlText w:val="o"/>
      <w:lvlJc w:val="left"/>
      <w:pPr>
        <w:ind w:left="1797" w:hanging="360"/>
      </w:pPr>
      <w:rPr>
        <w:rFonts w:ascii="Courier New" w:hAnsi="Courier New" w:cs="Courier New" w:hint="default"/>
      </w:rPr>
    </w:lvl>
    <w:lvl w:ilvl="2" w:tplc="1C090005" w:tentative="1">
      <w:start w:val="1"/>
      <w:numFmt w:val="bullet"/>
      <w:lvlText w:val=""/>
      <w:lvlJc w:val="left"/>
      <w:pPr>
        <w:ind w:left="2517" w:hanging="360"/>
      </w:pPr>
      <w:rPr>
        <w:rFonts w:ascii="Wingdings" w:hAnsi="Wingdings" w:hint="default"/>
      </w:rPr>
    </w:lvl>
    <w:lvl w:ilvl="3" w:tplc="1C090001" w:tentative="1">
      <w:start w:val="1"/>
      <w:numFmt w:val="bullet"/>
      <w:lvlText w:val=""/>
      <w:lvlJc w:val="left"/>
      <w:pPr>
        <w:ind w:left="3237" w:hanging="360"/>
      </w:pPr>
      <w:rPr>
        <w:rFonts w:ascii="Symbol" w:hAnsi="Symbol" w:hint="default"/>
      </w:rPr>
    </w:lvl>
    <w:lvl w:ilvl="4" w:tplc="1C090003" w:tentative="1">
      <w:start w:val="1"/>
      <w:numFmt w:val="bullet"/>
      <w:lvlText w:val="o"/>
      <w:lvlJc w:val="left"/>
      <w:pPr>
        <w:ind w:left="3957" w:hanging="360"/>
      </w:pPr>
      <w:rPr>
        <w:rFonts w:ascii="Courier New" w:hAnsi="Courier New" w:cs="Courier New" w:hint="default"/>
      </w:rPr>
    </w:lvl>
    <w:lvl w:ilvl="5" w:tplc="1C090005" w:tentative="1">
      <w:start w:val="1"/>
      <w:numFmt w:val="bullet"/>
      <w:lvlText w:val=""/>
      <w:lvlJc w:val="left"/>
      <w:pPr>
        <w:ind w:left="4677" w:hanging="360"/>
      </w:pPr>
      <w:rPr>
        <w:rFonts w:ascii="Wingdings" w:hAnsi="Wingdings" w:hint="default"/>
      </w:rPr>
    </w:lvl>
    <w:lvl w:ilvl="6" w:tplc="1C090001" w:tentative="1">
      <w:start w:val="1"/>
      <w:numFmt w:val="bullet"/>
      <w:lvlText w:val=""/>
      <w:lvlJc w:val="left"/>
      <w:pPr>
        <w:ind w:left="5397" w:hanging="360"/>
      </w:pPr>
      <w:rPr>
        <w:rFonts w:ascii="Symbol" w:hAnsi="Symbol" w:hint="default"/>
      </w:rPr>
    </w:lvl>
    <w:lvl w:ilvl="7" w:tplc="1C090003" w:tentative="1">
      <w:start w:val="1"/>
      <w:numFmt w:val="bullet"/>
      <w:lvlText w:val="o"/>
      <w:lvlJc w:val="left"/>
      <w:pPr>
        <w:ind w:left="6117" w:hanging="360"/>
      </w:pPr>
      <w:rPr>
        <w:rFonts w:ascii="Courier New" w:hAnsi="Courier New" w:cs="Courier New" w:hint="default"/>
      </w:rPr>
    </w:lvl>
    <w:lvl w:ilvl="8" w:tplc="1C090005" w:tentative="1">
      <w:start w:val="1"/>
      <w:numFmt w:val="bullet"/>
      <w:lvlText w:val=""/>
      <w:lvlJc w:val="left"/>
      <w:pPr>
        <w:ind w:left="6837" w:hanging="360"/>
      </w:pPr>
      <w:rPr>
        <w:rFonts w:ascii="Wingdings" w:hAnsi="Wingdings" w:hint="default"/>
      </w:rPr>
    </w:lvl>
  </w:abstractNum>
  <w:abstractNum w:abstractNumId="19">
    <w:nsid w:val="5864425A"/>
    <w:multiLevelType w:val="hybridMultilevel"/>
    <w:tmpl w:val="DF625DDC"/>
    <w:lvl w:ilvl="0" w:tplc="8CAE89EE">
      <w:start w:val="1"/>
      <w:numFmt w:val="bullet"/>
      <w:lvlText w:val="o"/>
      <w:lvlJc w:val="right"/>
      <w:pPr>
        <w:ind w:left="720" w:hanging="360"/>
      </w:pPr>
      <w:rPr>
        <w:rFonts w:ascii="Courier New" w:hAnsi="Courier New"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5A792091"/>
    <w:multiLevelType w:val="singleLevel"/>
    <w:tmpl w:val="0809000F"/>
    <w:lvl w:ilvl="0">
      <w:start w:val="1"/>
      <w:numFmt w:val="decimal"/>
      <w:lvlText w:val="%1."/>
      <w:lvlJc w:val="left"/>
      <w:pPr>
        <w:tabs>
          <w:tab w:val="num" w:pos="360"/>
        </w:tabs>
        <w:ind w:left="360" w:hanging="360"/>
      </w:pPr>
    </w:lvl>
  </w:abstractNum>
  <w:abstractNum w:abstractNumId="21">
    <w:nsid w:val="5FCD0A78"/>
    <w:multiLevelType w:val="multilevel"/>
    <w:tmpl w:val="1C09001D"/>
    <w:styleLink w:val="Style1"/>
    <w:lvl w:ilvl="0">
      <w:start w:val="1"/>
      <w:numFmt w:val="decimal"/>
      <w:lvlText w:val="%1)"/>
      <w:lvlJc w:val="left"/>
      <w:pPr>
        <w:ind w:left="360" w:hanging="360"/>
      </w:pPr>
      <w:rPr>
        <w:rFonts w:ascii="Arial" w:hAnsi="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487C29"/>
    <w:multiLevelType w:val="hybridMultilevel"/>
    <w:tmpl w:val="F83CA5BE"/>
    <w:lvl w:ilvl="0" w:tplc="FFFFFFFF">
      <w:start w:val="1"/>
      <w:numFmt w:val="upperLetter"/>
      <w:pStyle w:val="ListNumber"/>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9B47A4B"/>
    <w:multiLevelType w:val="multilevel"/>
    <w:tmpl w:val="D33C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0D6B9C"/>
    <w:multiLevelType w:val="hybridMultilevel"/>
    <w:tmpl w:val="3BD6CB70"/>
    <w:lvl w:ilvl="0" w:tplc="8CAE89EE">
      <w:start w:val="1"/>
      <w:numFmt w:val="bullet"/>
      <w:lvlText w:val="o"/>
      <w:lvlJc w:val="right"/>
      <w:pPr>
        <w:ind w:left="1077" w:hanging="360"/>
      </w:pPr>
      <w:rPr>
        <w:rFonts w:ascii="Courier New" w:hAnsi="Courier New"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nsid w:val="6CA66F41"/>
    <w:multiLevelType w:val="hybridMultilevel"/>
    <w:tmpl w:val="C17C6D06"/>
    <w:lvl w:ilvl="0" w:tplc="1C09000F">
      <w:start w:val="1"/>
      <w:numFmt w:val="decimal"/>
      <w:lvlText w:val="%1."/>
      <w:lvlJc w:val="left"/>
      <w:pPr>
        <w:ind w:left="1437" w:hanging="360"/>
      </w:pPr>
      <w:rPr>
        <w:rFonts w:hint="default"/>
      </w:rPr>
    </w:lvl>
    <w:lvl w:ilvl="1" w:tplc="1C090003" w:tentative="1">
      <w:start w:val="1"/>
      <w:numFmt w:val="bullet"/>
      <w:lvlText w:val="o"/>
      <w:lvlJc w:val="left"/>
      <w:pPr>
        <w:ind w:left="2157" w:hanging="360"/>
      </w:pPr>
      <w:rPr>
        <w:rFonts w:ascii="Courier New" w:hAnsi="Courier New" w:cs="Courier New" w:hint="default"/>
      </w:rPr>
    </w:lvl>
    <w:lvl w:ilvl="2" w:tplc="1C090005" w:tentative="1">
      <w:start w:val="1"/>
      <w:numFmt w:val="bullet"/>
      <w:lvlText w:val=""/>
      <w:lvlJc w:val="left"/>
      <w:pPr>
        <w:ind w:left="2877" w:hanging="360"/>
      </w:pPr>
      <w:rPr>
        <w:rFonts w:ascii="Wingdings" w:hAnsi="Wingdings" w:hint="default"/>
      </w:rPr>
    </w:lvl>
    <w:lvl w:ilvl="3" w:tplc="1C090001" w:tentative="1">
      <w:start w:val="1"/>
      <w:numFmt w:val="bullet"/>
      <w:lvlText w:val=""/>
      <w:lvlJc w:val="left"/>
      <w:pPr>
        <w:ind w:left="3597" w:hanging="360"/>
      </w:pPr>
      <w:rPr>
        <w:rFonts w:ascii="Symbol" w:hAnsi="Symbol" w:hint="default"/>
      </w:rPr>
    </w:lvl>
    <w:lvl w:ilvl="4" w:tplc="1C090003" w:tentative="1">
      <w:start w:val="1"/>
      <w:numFmt w:val="bullet"/>
      <w:lvlText w:val="o"/>
      <w:lvlJc w:val="left"/>
      <w:pPr>
        <w:ind w:left="4317" w:hanging="360"/>
      </w:pPr>
      <w:rPr>
        <w:rFonts w:ascii="Courier New" w:hAnsi="Courier New" w:cs="Courier New" w:hint="default"/>
      </w:rPr>
    </w:lvl>
    <w:lvl w:ilvl="5" w:tplc="1C090005" w:tentative="1">
      <w:start w:val="1"/>
      <w:numFmt w:val="bullet"/>
      <w:lvlText w:val=""/>
      <w:lvlJc w:val="left"/>
      <w:pPr>
        <w:ind w:left="5037" w:hanging="360"/>
      </w:pPr>
      <w:rPr>
        <w:rFonts w:ascii="Wingdings" w:hAnsi="Wingdings" w:hint="default"/>
      </w:rPr>
    </w:lvl>
    <w:lvl w:ilvl="6" w:tplc="1C090001" w:tentative="1">
      <w:start w:val="1"/>
      <w:numFmt w:val="bullet"/>
      <w:lvlText w:val=""/>
      <w:lvlJc w:val="left"/>
      <w:pPr>
        <w:ind w:left="5757" w:hanging="360"/>
      </w:pPr>
      <w:rPr>
        <w:rFonts w:ascii="Symbol" w:hAnsi="Symbol" w:hint="default"/>
      </w:rPr>
    </w:lvl>
    <w:lvl w:ilvl="7" w:tplc="1C090003" w:tentative="1">
      <w:start w:val="1"/>
      <w:numFmt w:val="bullet"/>
      <w:lvlText w:val="o"/>
      <w:lvlJc w:val="left"/>
      <w:pPr>
        <w:ind w:left="6477" w:hanging="360"/>
      </w:pPr>
      <w:rPr>
        <w:rFonts w:ascii="Courier New" w:hAnsi="Courier New" w:cs="Courier New" w:hint="default"/>
      </w:rPr>
    </w:lvl>
    <w:lvl w:ilvl="8" w:tplc="1C090005" w:tentative="1">
      <w:start w:val="1"/>
      <w:numFmt w:val="bullet"/>
      <w:lvlText w:val=""/>
      <w:lvlJc w:val="left"/>
      <w:pPr>
        <w:ind w:left="7197" w:hanging="360"/>
      </w:pPr>
      <w:rPr>
        <w:rFonts w:ascii="Wingdings" w:hAnsi="Wingdings" w:hint="default"/>
      </w:rPr>
    </w:lvl>
  </w:abstractNum>
  <w:abstractNum w:abstractNumId="26">
    <w:nsid w:val="795033A5"/>
    <w:multiLevelType w:val="hybridMultilevel"/>
    <w:tmpl w:val="DD7EEB12"/>
    <w:lvl w:ilvl="0" w:tplc="8CAE89EE">
      <w:start w:val="1"/>
      <w:numFmt w:val="bullet"/>
      <w:lvlText w:val="o"/>
      <w:lvlJc w:val="right"/>
      <w:pPr>
        <w:ind w:left="1437" w:hanging="360"/>
      </w:pPr>
      <w:rPr>
        <w:rFonts w:ascii="Courier New" w:hAnsi="Courier New" w:hint="default"/>
      </w:rPr>
    </w:lvl>
    <w:lvl w:ilvl="1" w:tplc="1C090003" w:tentative="1">
      <w:start w:val="1"/>
      <w:numFmt w:val="bullet"/>
      <w:lvlText w:val="o"/>
      <w:lvlJc w:val="left"/>
      <w:pPr>
        <w:ind w:left="2157" w:hanging="360"/>
      </w:pPr>
      <w:rPr>
        <w:rFonts w:ascii="Courier New" w:hAnsi="Courier New" w:cs="Courier New" w:hint="default"/>
      </w:rPr>
    </w:lvl>
    <w:lvl w:ilvl="2" w:tplc="1C090005" w:tentative="1">
      <w:start w:val="1"/>
      <w:numFmt w:val="bullet"/>
      <w:lvlText w:val=""/>
      <w:lvlJc w:val="left"/>
      <w:pPr>
        <w:ind w:left="2877" w:hanging="360"/>
      </w:pPr>
      <w:rPr>
        <w:rFonts w:ascii="Wingdings" w:hAnsi="Wingdings" w:hint="default"/>
      </w:rPr>
    </w:lvl>
    <w:lvl w:ilvl="3" w:tplc="1C090001" w:tentative="1">
      <w:start w:val="1"/>
      <w:numFmt w:val="bullet"/>
      <w:lvlText w:val=""/>
      <w:lvlJc w:val="left"/>
      <w:pPr>
        <w:ind w:left="3597" w:hanging="360"/>
      </w:pPr>
      <w:rPr>
        <w:rFonts w:ascii="Symbol" w:hAnsi="Symbol" w:hint="default"/>
      </w:rPr>
    </w:lvl>
    <w:lvl w:ilvl="4" w:tplc="1C090003" w:tentative="1">
      <w:start w:val="1"/>
      <w:numFmt w:val="bullet"/>
      <w:lvlText w:val="o"/>
      <w:lvlJc w:val="left"/>
      <w:pPr>
        <w:ind w:left="4317" w:hanging="360"/>
      </w:pPr>
      <w:rPr>
        <w:rFonts w:ascii="Courier New" w:hAnsi="Courier New" w:cs="Courier New" w:hint="default"/>
      </w:rPr>
    </w:lvl>
    <w:lvl w:ilvl="5" w:tplc="1C090005" w:tentative="1">
      <w:start w:val="1"/>
      <w:numFmt w:val="bullet"/>
      <w:lvlText w:val=""/>
      <w:lvlJc w:val="left"/>
      <w:pPr>
        <w:ind w:left="5037" w:hanging="360"/>
      </w:pPr>
      <w:rPr>
        <w:rFonts w:ascii="Wingdings" w:hAnsi="Wingdings" w:hint="default"/>
      </w:rPr>
    </w:lvl>
    <w:lvl w:ilvl="6" w:tplc="1C090001" w:tentative="1">
      <w:start w:val="1"/>
      <w:numFmt w:val="bullet"/>
      <w:lvlText w:val=""/>
      <w:lvlJc w:val="left"/>
      <w:pPr>
        <w:ind w:left="5757" w:hanging="360"/>
      </w:pPr>
      <w:rPr>
        <w:rFonts w:ascii="Symbol" w:hAnsi="Symbol" w:hint="default"/>
      </w:rPr>
    </w:lvl>
    <w:lvl w:ilvl="7" w:tplc="1C090003" w:tentative="1">
      <w:start w:val="1"/>
      <w:numFmt w:val="bullet"/>
      <w:lvlText w:val="o"/>
      <w:lvlJc w:val="left"/>
      <w:pPr>
        <w:ind w:left="6477" w:hanging="360"/>
      </w:pPr>
      <w:rPr>
        <w:rFonts w:ascii="Courier New" w:hAnsi="Courier New" w:cs="Courier New" w:hint="default"/>
      </w:rPr>
    </w:lvl>
    <w:lvl w:ilvl="8" w:tplc="1C090005" w:tentative="1">
      <w:start w:val="1"/>
      <w:numFmt w:val="bullet"/>
      <w:lvlText w:val=""/>
      <w:lvlJc w:val="left"/>
      <w:pPr>
        <w:ind w:left="7197" w:hanging="360"/>
      </w:pPr>
      <w:rPr>
        <w:rFonts w:ascii="Wingdings" w:hAnsi="Wingdings" w:hint="default"/>
      </w:rPr>
    </w:lvl>
  </w:abstractNum>
  <w:num w:numId="1">
    <w:abstractNumId w:val="6"/>
  </w:num>
  <w:num w:numId="2">
    <w:abstractNumId w:val="0"/>
  </w:num>
  <w:num w:numId="3">
    <w:abstractNumId w:val="22"/>
  </w:num>
  <w:num w:numId="4">
    <w:abstractNumId w:val="20"/>
  </w:num>
  <w:num w:numId="5">
    <w:abstractNumId w:val="0"/>
    <w:lvlOverride w:ilvl="0">
      <w:startOverride w:val="1"/>
    </w:lvlOverride>
  </w:num>
  <w:num w:numId="6">
    <w:abstractNumId w:val="12"/>
  </w:num>
  <w:num w:numId="7">
    <w:abstractNumId w:val="17"/>
  </w:num>
  <w:num w:numId="8">
    <w:abstractNumId w:val="5"/>
  </w:num>
  <w:num w:numId="9">
    <w:abstractNumId w:val="16"/>
  </w:num>
  <w:num w:numId="10">
    <w:abstractNumId w:val="15"/>
  </w:num>
  <w:num w:numId="11">
    <w:abstractNumId w:val="23"/>
  </w:num>
  <w:num w:numId="12">
    <w:abstractNumId w:val="14"/>
  </w:num>
  <w:num w:numId="13">
    <w:abstractNumId w:val="13"/>
  </w:num>
  <w:num w:numId="14">
    <w:abstractNumId w:val="18"/>
  </w:num>
  <w:num w:numId="15">
    <w:abstractNumId w:val="1"/>
  </w:num>
  <w:num w:numId="16">
    <w:abstractNumId w:val="9"/>
  </w:num>
  <w:num w:numId="17">
    <w:abstractNumId w:val="24"/>
  </w:num>
  <w:num w:numId="18">
    <w:abstractNumId w:val="3"/>
  </w:num>
  <w:num w:numId="19">
    <w:abstractNumId w:val="7"/>
  </w:num>
  <w:num w:numId="20">
    <w:abstractNumId w:val="25"/>
  </w:num>
  <w:num w:numId="21">
    <w:abstractNumId w:val="26"/>
  </w:num>
  <w:num w:numId="22">
    <w:abstractNumId w:val="4"/>
  </w:num>
  <w:num w:numId="23">
    <w:abstractNumId w:val="2"/>
  </w:num>
  <w:num w:numId="24">
    <w:abstractNumId w:val="8"/>
  </w:num>
  <w:num w:numId="25">
    <w:abstractNumId w:val="10"/>
  </w:num>
  <w:num w:numId="26">
    <w:abstractNumId w:val="11"/>
  </w:num>
  <w:num w:numId="27">
    <w:abstractNumId w:val="19"/>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C9B"/>
    <w:rsid w:val="000376D3"/>
    <w:rsid w:val="000619FD"/>
    <w:rsid w:val="00072385"/>
    <w:rsid w:val="000805DE"/>
    <w:rsid w:val="000B6522"/>
    <w:rsid w:val="000E29F7"/>
    <w:rsid w:val="00131506"/>
    <w:rsid w:val="00176D5E"/>
    <w:rsid w:val="001B44DE"/>
    <w:rsid w:val="001E76C7"/>
    <w:rsid w:val="001F4EE3"/>
    <w:rsid w:val="00211484"/>
    <w:rsid w:val="00262A29"/>
    <w:rsid w:val="002759C1"/>
    <w:rsid w:val="00277485"/>
    <w:rsid w:val="002D3578"/>
    <w:rsid w:val="002E34F7"/>
    <w:rsid w:val="002F054E"/>
    <w:rsid w:val="003016CE"/>
    <w:rsid w:val="00313991"/>
    <w:rsid w:val="00354AF0"/>
    <w:rsid w:val="003B1CED"/>
    <w:rsid w:val="003B32BA"/>
    <w:rsid w:val="003C1C2C"/>
    <w:rsid w:val="003C639F"/>
    <w:rsid w:val="003C6439"/>
    <w:rsid w:val="003F341D"/>
    <w:rsid w:val="0041338F"/>
    <w:rsid w:val="00476EE9"/>
    <w:rsid w:val="00501107"/>
    <w:rsid w:val="00512D14"/>
    <w:rsid w:val="005637F2"/>
    <w:rsid w:val="00576716"/>
    <w:rsid w:val="005838FA"/>
    <w:rsid w:val="00594C0D"/>
    <w:rsid w:val="005A46D2"/>
    <w:rsid w:val="005E1E33"/>
    <w:rsid w:val="00690AA0"/>
    <w:rsid w:val="006B760F"/>
    <w:rsid w:val="0073042C"/>
    <w:rsid w:val="008439A0"/>
    <w:rsid w:val="00874C9B"/>
    <w:rsid w:val="0088611B"/>
    <w:rsid w:val="008C0B44"/>
    <w:rsid w:val="00900177"/>
    <w:rsid w:val="00933F8B"/>
    <w:rsid w:val="00986A3A"/>
    <w:rsid w:val="009F4773"/>
    <w:rsid w:val="00A80EB7"/>
    <w:rsid w:val="00AA5254"/>
    <w:rsid w:val="00AD22E6"/>
    <w:rsid w:val="00C35F54"/>
    <w:rsid w:val="00C379F2"/>
    <w:rsid w:val="00C40BC5"/>
    <w:rsid w:val="00C76292"/>
    <w:rsid w:val="00CE4E5A"/>
    <w:rsid w:val="00DD3FF1"/>
    <w:rsid w:val="00E14269"/>
    <w:rsid w:val="00EA7E65"/>
    <w:rsid w:val="00EB4AC8"/>
    <w:rsid w:val="00EC6545"/>
    <w:rsid w:val="00F76D70"/>
    <w:rsid w:val="00F85C3B"/>
    <w:rsid w:val="00FC40C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F2FCF5E-C93F-42A6-9E69-7A4845F8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292"/>
  </w:style>
  <w:style w:type="paragraph" w:styleId="Heading1">
    <w:name w:val="heading 1"/>
    <w:basedOn w:val="Normal"/>
    <w:next w:val="Normal"/>
    <w:link w:val="Heading1Char"/>
    <w:qFormat/>
    <w:rsid w:val="00874C9B"/>
    <w:pPr>
      <w:keepNext/>
      <w:spacing w:before="240" w:after="60" w:line="240" w:lineRule="auto"/>
      <w:outlineLvl w:val="0"/>
    </w:pPr>
    <w:rPr>
      <w:rFonts w:ascii="Arial" w:eastAsia="Times New Roman" w:hAnsi="Arial" w:cs="Times New Roman"/>
      <w:b/>
      <w:kern w:val="28"/>
      <w:sz w:val="36"/>
      <w:szCs w:val="24"/>
      <w:lang w:val="en-GB"/>
    </w:rPr>
  </w:style>
  <w:style w:type="paragraph" w:styleId="Heading2">
    <w:name w:val="heading 2"/>
    <w:basedOn w:val="Normal"/>
    <w:next w:val="Normal"/>
    <w:link w:val="Heading2Char"/>
    <w:qFormat/>
    <w:rsid w:val="00874C9B"/>
    <w:pPr>
      <w:keepNext/>
      <w:spacing w:before="240" w:after="60" w:line="240" w:lineRule="auto"/>
      <w:outlineLvl w:val="1"/>
    </w:pPr>
    <w:rPr>
      <w:rFonts w:ascii="Arial" w:eastAsia="Times New Roman" w:hAnsi="Arial" w:cs="Times New Roman"/>
      <w:b/>
      <w:i/>
      <w:sz w:val="28"/>
      <w:szCs w:val="24"/>
      <w:lang w:val="en-GB"/>
    </w:rPr>
  </w:style>
  <w:style w:type="paragraph" w:styleId="Heading4">
    <w:name w:val="heading 4"/>
    <w:basedOn w:val="Normal"/>
    <w:next w:val="Normal"/>
    <w:link w:val="Heading4Char"/>
    <w:qFormat/>
    <w:rsid w:val="00874C9B"/>
    <w:pPr>
      <w:keepNext/>
      <w:spacing w:before="120" w:after="0" w:line="240" w:lineRule="auto"/>
      <w:outlineLvl w:val="3"/>
    </w:pPr>
    <w:rPr>
      <w:rFonts w:ascii="Arial" w:eastAsia="Times New Roman" w:hAnsi="Arial" w:cs="Times New Roman"/>
      <w:b/>
      <w:sz w:val="24"/>
      <w:szCs w:val="24"/>
      <w:lang w:val="en-GB"/>
    </w:rPr>
  </w:style>
  <w:style w:type="paragraph" w:styleId="Heading6">
    <w:name w:val="heading 6"/>
    <w:basedOn w:val="Normal"/>
    <w:next w:val="Normal"/>
    <w:link w:val="Heading6Char"/>
    <w:qFormat/>
    <w:rsid w:val="00874C9B"/>
    <w:pPr>
      <w:keepNext/>
      <w:spacing w:before="120" w:after="0" w:line="240" w:lineRule="auto"/>
      <w:jc w:val="center"/>
      <w:outlineLvl w:val="5"/>
    </w:pPr>
    <w:rPr>
      <w:rFonts w:ascii="Arial Narrow" w:eastAsia="Times New Roman" w:hAnsi="Arial Narrow"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4C9B"/>
    <w:rPr>
      <w:rFonts w:ascii="Arial" w:eastAsia="Times New Roman" w:hAnsi="Arial" w:cs="Times New Roman"/>
      <w:b/>
      <w:kern w:val="28"/>
      <w:sz w:val="36"/>
      <w:szCs w:val="24"/>
      <w:lang w:val="en-GB"/>
    </w:rPr>
  </w:style>
  <w:style w:type="character" w:customStyle="1" w:styleId="Heading2Char">
    <w:name w:val="Heading 2 Char"/>
    <w:basedOn w:val="DefaultParagraphFont"/>
    <w:link w:val="Heading2"/>
    <w:rsid w:val="00874C9B"/>
    <w:rPr>
      <w:rFonts w:ascii="Arial" w:eastAsia="Times New Roman" w:hAnsi="Arial" w:cs="Times New Roman"/>
      <w:b/>
      <w:i/>
      <w:sz w:val="28"/>
      <w:szCs w:val="24"/>
      <w:lang w:val="en-GB"/>
    </w:rPr>
  </w:style>
  <w:style w:type="character" w:customStyle="1" w:styleId="Heading4Char">
    <w:name w:val="Heading 4 Char"/>
    <w:basedOn w:val="DefaultParagraphFont"/>
    <w:link w:val="Heading4"/>
    <w:rsid w:val="00874C9B"/>
    <w:rPr>
      <w:rFonts w:ascii="Arial" w:eastAsia="Times New Roman" w:hAnsi="Arial" w:cs="Times New Roman"/>
      <w:b/>
      <w:sz w:val="24"/>
      <w:szCs w:val="24"/>
      <w:lang w:val="en-GB"/>
    </w:rPr>
  </w:style>
  <w:style w:type="character" w:customStyle="1" w:styleId="Heading6Char">
    <w:name w:val="Heading 6 Char"/>
    <w:basedOn w:val="DefaultParagraphFont"/>
    <w:link w:val="Heading6"/>
    <w:rsid w:val="00874C9B"/>
    <w:rPr>
      <w:rFonts w:ascii="Arial Narrow" w:eastAsia="Times New Roman" w:hAnsi="Arial Narrow" w:cs="Times New Roman"/>
      <w:b/>
      <w:sz w:val="24"/>
      <w:szCs w:val="24"/>
      <w:lang w:val="en-GB"/>
    </w:rPr>
  </w:style>
  <w:style w:type="paragraph" w:styleId="Header">
    <w:name w:val="header"/>
    <w:basedOn w:val="Normal"/>
    <w:link w:val="HeaderChar"/>
    <w:autoRedefine/>
    <w:rsid w:val="00874C9B"/>
    <w:pPr>
      <w:tabs>
        <w:tab w:val="center" w:pos="4153"/>
        <w:tab w:val="right" w:pos="8306"/>
      </w:tabs>
      <w:spacing w:before="120" w:after="0" w:line="240" w:lineRule="auto"/>
    </w:pPr>
    <w:rPr>
      <w:rFonts w:ascii="Garamond" w:eastAsia="Times New Roman" w:hAnsi="Garamond" w:cs="Times New Roman"/>
      <w:lang w:val="en-GB"/>
    </w:rPr>
  </w:style>
  <w:style w:type="character" w:customStyle="1" w:styleId="HeaderChar">
    <w:name w:val="Header Char"/>
    <w:basedOn w:val="DefaultParagraphFont"/>
    <w:link w:val="Header"/>
    <w:rsid w:val="00874C9B"/>
    <w:rPr>
      <w:rFonts w:ascii="Garamond" w:eastAsia="Times New Roman" w:hAnsi="Garamond" w:cs="Times New Roman"/>
      <w:lang w:val="en-GB"/>
    </w:rPr>
  </w:style>
  <w:style w:type="paragraph" w:styleId="Footer">
    <w:name w:val="footer"/>
    <w:basedOn w:val="Normal"/>
    <w:link w:val="FooterChar"/>
    <w:autoRedefine/>
    <w:rsid w:val="00874C9B"/>
    <w:pPr>
      <w:tabs>
        <w:tab w:val="center" w:pos="4153"/>
        <w:tab w:val="right" w:pos="8306"/>
      </w:tabs>
      <w:spacing w:after="0" w:line="240" w:lineRule="auto"/>
    </w:pPr>
    <w:rPr>
      <w:rFonts w:ascii="Arial" w:eastAsia="Times New Roman" w:hAnsi="Arial" w:cs="Times New Roman"/>
      <w:sz w:val="16"/>
      <w:szCs w:val="24"/>
      <w:lang w:val="en-GB"/>
    </w:rPr>
  </w:style>
  <w:style w:type="character" w:customStyle="1" w:styleId="FooterChar">
    <w:name w:val="Footer Char"/>
    <w:basedOn w:val="DefaultParagraphFont"/>
    <w:link w:val="Footer"/>
    <w:rsid w:val="00874C9B"/>
    <w:rPr>
      <w:rFonts w:ascii="Arial" w:eastAsia="Times New Roman" w:hAnsi="Arial" w:cs="Times New Roman"/>
      <w:sz w:val="16"/>
      <w:szCs w:val="24"/>
      <w:lang w:val="en-GB"/>
    </w:rPr>
  </w:style>
  <w:style w:type="character" w:styleId="PageNumber">
    <w:name w:val="page number"/>
    <w:basedOn w:val="DefaultParagraphFont"/>
    <w:rsid w:val="00874C9B"/>
  </w:style>
  <w:style w:type="paragraph" w:styleId="ListBullet">
    <w:name w:val="List Bullet"/>
    <w:basedOn w:val="Normal"/>
    <w:autoRedefine/>
    <w:rsid w:val="003C639F"/>
    <w:pPr>
      <w:numPr>
        <w:numId w:val="16"/>
      </w:numPr>
      <w:spacing w:after="0" w:line="240" w:lineRule="auto"/>
    </w:pPr>
    <w:rPr>
      <w:rFonts w:ascii="Arial" w:eastAsia="Times New Roman" w:hAnsi="Arial" w:cs="Times New Roman"/>
      <w:sz w:val="24"/>
      <w:szCs w:val="24"/>
      <w:lang w:val="en-GB"/>
    </w:rPr>
  </w:style>
  <w:style w:type="paragraph" w:customStyle="1" w:styleId="Table">
    <w:name w:val="Table"/>
    <w:basedOn w:val="Normal"/>
    <w:rsid w:val="00874C9B"/>
    <w:pPr>
      <w:spacing w:after="0" w:line="240" w:lineRule="auto"/>
    </w:pPr>
    <w:rPr>
      <w:rFonts w:ascii="Arial Narrow" w:eastAsia="Times New Roman" w:hAnsi="Arial Narrow" w:cs="Times New Roman"/>
      <w:sz w:val="24"/>
      <w:szCs w:val="24"/>
      <w:lang w:val="en-GB"/>
    </w:rPr>
  </w:style>
  <w:style w:type="paragraph" w:styleId="ListNumber">
    <w:name w:val="List Number"/>
    <w:basedOn w:val="Normal"/>
    <w:rsid w:val="00874C9B"/>
    <w:pPr>
      <w:numPr>
        <w:numId w:val="3"/>
      </w:numPr>
      <w:spacing w:before="120" w:after="0" w:line="240" w:lineRule="auto"/>
    </w:pPr>
    <w:rPr>
      <w:rFonts w:ascii="Arial" w:eastAsia="Times New Roman" w:hAnsi="Arial" w:cs="Times New Roman"/>
      <w:sz w:val="24"/>
      <w:szCs w:val="24"/>
      <w:lang w:val="en-GB"/>
    </w:rPr>
  </w:style>
  <w:style w:type="paragraph" w:styleId="FootnoteText">
    <w:name w:val="footnote text"/>
    <w:basedOn w:val="Normal"/>
    <w:link w:val="FootnoteTextChar"/>
    <w:semiHidden/>
    <w:rsid w:val="00874C9B"/>
    <w:pPr>
      <w:spacing w:before="120" w:after="0" w:line="240" w:lineRule="auto"/>
    </w:pPr>
    <w:rPr>
      <w:rFonts w:ascii="Arial" w:eastAsia="Times New Roman" w:hAnsi="Arial" w:cs="Times New Roman"/>
      <w:sz w:val="20"/>
      <w:szCs w:val="24"/>
      <w:lang w:val="en-GB"/>
    </w:rPr>
  </w:style>
  <w:style w:type="character" w:customStyle="1" w:styleId="FootnoteTextChar">
    <w:name w:val="Footnote Text Char"/>
    <w:basedOn w:val="DefaultParagraphFont"/>
    <w:link w:val="FootnoteText"/>
    <w:semiHidden/>
    <w:rsid w:val="00874C9B"/>
    <w:rPr>
      <w:rFonts w:ascii="Arial" w:eastAsia="Times New Roman" w:hAnsi="Arial" w:cs="Times New Roman"/>
      <w:sz w:val="20"/>
      <w:szCs w:val="24"/>
      <w:lang w:val="en-GB"/>
    </w:rPr>
  </w:style>
  <w:style w:type="character" w:styleId="FootnoteReference">
    <w:name w:val="footnote reference"/>
    <w:basedOn w:val="DefaultParagraphFont"/>
    <w:semiHidden/>
    <w:rsid w:val="00874C9B"/>
    <w:rPr>
      <w:vertAlign w:val="superscript"/>
    </w:rPr>
  </w:style>
  <w:style w:type="paragraph" w:styleId="TOC1">
    <w:name w:val="toc 1"/>
    <w:basedOn w:val="Normal"/>
    <w:next w:val="Normal"/>
    <w:autoRedefine/>
    <w:uiPriority w:val="39"/>
    <w:rsid w:val="00874C9B"/>
    <w:pPr>
      <w:spacing w:before="120" w:after="0" w:line="240" w:lineRule="auto"/>
    </w:pPr>
    <w:rPr>
      <w:rFonts w:ascii="Arial" w:eastAsia="Times New Roman" w:hAnsi="Arial" w:cs="Times New Roman"/>
      <w:sz w:val="24"/>
      <w:szCs w:val="20"/>
      <w:lang w:val="en-GB" w:eastAsia="en-GB"/>
    </w:rPr>
  </w:style>
  <w:style w:type="paragraph" w:styleId="NormalWeb">
    <w:name w:val="Normal (Web)"/>
    <w:basedOn w:val="Normal"/>
    <w:uiPriority w:val="99"/>
    <w:semiHidden/>
    <w:unhideWhenUsed/>
    <w:rsid w:val="00874C9B"/>
    <w:pPr>
      <w:spacing w:before="100" w:beforeAutospacing="1" w:after="100" w:afterAutospacing="1" w:line="240" w:lineRule="auto"/>
    </w:pPr>
    <w:rPr>
      <w:rFonts w:ascii="Times New Roman" w:eastAsiaTheme="minorEastAsia" w:hAnsi="Times New Roman" w:cs="Times New Roman"/>
      <w:sz w:val="24"/>
      <w:szCs w:val="24"/>
      <w:lang w:eastAsia="en-ZA"/>
    </w:rPr>
  </w:style>
  <w:style w:type="paragraph" w:styleId="ListParagraph">
    <w:name w:val="List Paragraph"/>
    <w:basedOn w:val="Normal"/>
    <w:uiPriority w:val="34"/>
    <w:qFormat/>
    <w:rsid w:val="00F76D70"/>
    <w:pPr>
      <w:ind w:left="720"/>
      <w:contextualSpacing/>
    </w:pPr>
  </w:style>
  <w:style w:type="paragraph" w:styleId="NoSpacing">
    <w:name w:val="No Spacing"/>
    <w:uiPriority w:val="1"/>
    <w:qFormat/>
    <w:rsid w:val="00C379F2"/>
    <w:pPr>
      <w:spacing w:after="0" w:line="240" w:lineRule="auto"/>
    </w:pPr>
  </w:style>
  <w:style w:type="paragraph" w:styleId="TOC2">
    <w:name w:val="toc 2"/>
    <w:basedOn w:val="Normal"/>
    <w:next w:val="Normal"/>
    <w:autoRedefine/>
    <w:uiPriority w:val="39"/>
    <w:unhideWhenUsed/>
    <w:rsid w:val="0088611B"/>
    <w:pPr>
      <w:spacing w:after="100"/>
      <w:ind w:left="220"/>
    </w:pPr>
  </w:style>
  <w:style w:type="table" w:styleId="TableGrid">
    <w:name w:val="Table Grid"/>
    <w:basedOn w:val="TableNormal"/>
    <w:uiPriority w:val="39"/>
    <w:rsid w:val="009F4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F47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F47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F477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F477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50"/>
    <w:rsid w:val="009F47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rful">
    <w:name w:val="Grid Table 7 Colorful"/>
    <w:basedOn w:val="TableNormal"/>
    <w:uiPriority w:val="52"/>
    <w:rsid w:val="009F477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
    <w:name w:val="Grid Table 3"/>
    <w:basedOn w:val="TableNormal"/>
    <w:uiPriority w:val="48"/>
    <w:rsid w:val="009F477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1Light">
    <w:name w:val="Grid Table 1 Light"/>
    <w:basedOn w:val="TableNormal"/>
    <w:uiPriority w:val="46"/>
    <w:rsid w:val="009F47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
    <w:name w:val="Grid Table 6 Colorful"/>
    <w:basedOn w:val="TableNormal"/>
    <w:uiPriority w:val="51"/>
    <w:rsid w:val="0031399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31399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4">
    <w:name w:val="Plain Table 4"/>
    <w:basedOn w:val="TableNormal"/>
    <w:uiPriority w:val="44"/>
    <w:rsid w:val="0031399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1E76C7"/>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numbering" w:customStyle="1" w:styleId="Style1">
    <w:name w:val="Style1"/>
    <w:basedOn w:val="NoList"/>
    <w:uiPriority w:val="99"/>
    <w:rsid w:val="001E76C7"/>
    <w:pPr>
      <w:numPr>
        <w:numId w:val="28"/>
      </w:numPr>
    </w:pPr>
  </w:style>
  <w:style w:type="table" w:styleId="PlainTable5">
    <w:name w:val="Plain Table 5"/>
    <w:basedOn w:val="TableNormal"/>
    <w:uiPriority w:val="45"/>
    <w:rsid w:val="001E76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3">
    <w:name w:val="Grid Table 4 Accent 3"/>
    <w:basedOn w:val="TableNormal"/>
    <w:uiPriority w:val="49"/>
    <w:rsid w:val="00512D1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
    <w:name w:val="List Table 4"/>
    <w:basedOn w:val="TableNormal"/>
    <w:uiPriority w:val="49"/>
    <w:rsid w:val="00512D1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512D1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14</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Thabi Myeni</dc:creator>
  <cp:keywords/>
  <dc:description/>
  <cp:lastModifiedBy>Thabi Myeni</cp:lastModifiedBy>
  <cp:revision>10</cp:revision>
  <dcterms:created xsi:type="dcterms:W3CDTF">2017-07-05T10:59:00Z</dcterms:created>
  <dcterms:modified xsi:type="dcterms:W3CDTF">2017-07-10T11:07:00Z</dcterms:modified>
</cp:coreProperties>
</file>